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7"/>
        <w:ind w:left="1742" w:right="1725"/>
        <w:jc w:val="center"/>
      </w:pPr>
      <w:r>
        <w:rPr>
          <w:spacing w:val="-1"/>
          <w:w w:val="95"/>
        </w:rPr>
        <w:t>ΟΙ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ΨΥΧΟΚΟΙΝΩΝΙΚΕΣ</w:t>
      </w:r>
      <w:r>
        <w:rPr>
          <w:spacing w:val="-10"/>
          <w:w w:val="95"/>
        </w:rPr>
        <w:t> </w:t>
      </w:r>
      <w:r>
        <w:rPr>
          <w:w w:val="95"/>
        </w:rPr>
        <w:t>ΕΠΙΠΤΩΣΕΙΣ</w:t>
      </w:r>
      <w:r>
        <w:rPr>
          <w:spacing w:val="-11"/>
          <w:w w:val="95"/>
        </w:rPr>
        <w:t> </w:t>
      </w:r>
      <w:r>
        <w:rPr>
          <w:w w:val="95"/>
        </w:rPr>
        <w:t>ΤΗΣ</w:t>
      </w:r>
      <w:r>
        <w:rPr>
          <w:spacing w:val="-10"/>
          <w:w w:val="95"/>
        </w:rPr>
        <w:t> </w:t>
      </w:r>
      <w:r>
        <w:rPr>
          <w:w w:val="95"/>
        </w:rPr>
        <w:t>ΤΗΛΕΚΠΑΙΔΕΥΣΗΣ</w:t>
      </w:r>
    </w:p>
    <w:p>
      <w:pPr>
        <w:pStyle w:val="BodyText"/>
        <w:spacing w:before="8"/>
        <w:ind w:left="0" w:right="0"/>
      </w:pPr>
    </w:p>
    <w:p>
      <w:pPr>
        <w:pStyle w:val="BodyText"/>
        <w:spacing w:line="244" w:lineRule="auto"/>
      </w:pPr>
      <w:r>
        <w:rPr/>
        <w:t>Η πανδημία επέφερε για όλους τους λαούς και τα παιδιά τους σημαντικές αλλαγές σε</w:t>
      </w:r>
      <w:r>
        <w:rPr>
          <w:spacing w:val="1"/>
        </w:rPr>
        <w:t> </w:t>
      </w:r>
      <w:r>
        <w:rPr/>
        <w:t>κάθε επίπεδο</w:t>
      </w:r>
      <w:r>
        <w:rPr>
          <w:spacing w:val="1"/>
        </w:rPr>
        <w:t> </w:t>
      </w:r>
      <w:r>
        <w:rPr/>
        <w:t>τόσο</w:t>
      </w:r>
      <w:r>
        <w:rPr>
          <w:spacing w:val="-1"/>
        </w:rPr>
        <w:t> </w:t>
      </w:r>
      <w:r>
        <w:rPr/>
        <w:t>της</w:t>
      </w:r>
      <w:r>
        <w:rPr>
          <w:spacing w:val="1"/>
        </w:rPr>
        <w:t> </w:t>
      </w:r>
      <w:r>
        <w:rPr/>
        <w:t>εργασιακής</w:t>
      </w:r>
      <w:r>
        <w:rPr>
          <w:spacing w:val="1"/>
        </w:rPr>
        <w:t> </w:t>
      </w:r>
      <w:r>
        <w:rPr/>
        <w:t>όσο</w:t>
      </w:r>
      <w:r>
        <w:rPr>
          <w:spacing w:val="1"/>
        </w:rPr>
        <w:t> </w:t>
      </w:r>
      <w:r>
        <w:rPr/>
        <w:t>και</w:t>
      </w:r>
      <w:r>
        <w:rPr>
          <w:spacing w:val="2"/>
        </w:rPr>
        <w:t> </w:t>
      </w:r>
      <w:r>
        <w:rPr/>
        <w:t>της</w:t>
      </w:r>
      <w:r>
        <w:rPr>
          <w:spacing w:val="-1"/>
        </w:rPr>
        <w:t> </w:t>
      </w:r>
      <w:r>
        <w:rPr/>
        <w:t>κοινωνικής</w:t>
      </w:r>
      <w:r>
        <w:rPr>
          <w:spacing w:val="1"/>
        </w:rPr>
        <w:t> </w:t>
      </w:r>
      <w:r>
        <w:rPr/>
        <w:t>ζωής,</w:t>
      </w:r>
      <w:r>
        <w:rPr>
          <w:spacing w:val="1"/>
        </w:rPr>
        <w:t> </w:t>
      </w:r>
      <w:r>
        <w:rPr/>
        <w:t>με</w:t>
      </w:r>
      <w:r>
        <w:rPr>
          <w:spacing w:val="-2"/>
        </w:rPr>
        <w:t> </w:t>
      </w:r>
      <w:r>
        <w:rPr/>
        <w:t>την περίοδο</w:t>
      </w:r>
      <w:r>
        <w:rPr>
          <w:spacing w:val="-1"/>
        </w:rPr>
        <w:t> </w:t>
      </w:r>
      <w:r>
        <w:rPr/>
        <w:t>αυτή να</w:t>
      </w:r>
      <w:r>
        <w:rPr>
          <w:spacing w:val="-61"/>
        </w:rPr>
        <w:t> </w:t>
      </w:r>
      <w:r>
        <w:rPr>
          <w:w w:val="105"/>
        </w:rPr>
        <w:t>σημαδεύεται</w:t>
      </w:r>
      <w:r>
        <w:rPr>
          <w:spacing w:val="-13"/>
          <w:w w:val="105"/>
        </w:rPr>
        <w:t> </w:t>
      </w:r>
      <w:r>
        <w:rPr>
          <w:w w:val="105"/>
        </w:rPr>
        <w:t>βέβαια</w:t>
      </w:r>
      <w:r>
        <w:rPr>
          <w:spacing w:val="-13"/>
          <w:w w:val="105"/>
        </w:rPr>
        <w:t> </w:t>
      </w:r>
      <w:r>
        <w:rPr>
          <w:w w:val="105"/>
        </w:rPr>
        <w:t>από</w:t>
      </w:r>
      <w:r>
        <w:rPr>
          <w:spacing w:val="-15"/>
          <w:w w:val="105"/>
        </w:rPr>
        <w:t> </w:t>
      </w:r>
      <w:r>
        <w:rPr>
          <w:w w:val="105"/>
        </w:rPr>
        <w:t>τις</w:t>
      </w:r>
      <w:r>
        <w:rPr>
          <w:spacing w:val="-13"/>
          <w:w w:val="105"/>
        </w:rPr>
        <w:t> </w:t>
      </w:r>
      <w:r>
        <w:rPr>
          <w:w w:val="105"/>
        </w:rPr>
        <w:t>εκατόμβες</w:t>
      </w:r>
      <w:r>
        <w:rPr>
          <w:spacing w:val="-13"/>
          <w:w w:val="105"/>
        </w:rPr>
        <w:t> </w:t>
      </w:r>
      <w:r>
        <w:rPr>
          <w:w w:val="105"/>
        </w:rPr>
        <w:t>νεκρών</w:t>
      </w:r>
      <w:r>
        <w:rPr>
          <w:spacing w:val="-13"/>
          <w:w w:val="105"/>
        </w:rPr>
        <w:t> </w:t>
      </w:r>
      <w:r>
        <w:rPr>
          <w:w w:val="105"/>
        </w:rPr>
        <w:t>και</w:t>
      </w:r>
    </w:p>
    <w:p>
      <w:pPr>
        <w:pStyle w:val="BodyText"/>
        <w:spacing w:line="244" w:lineRule="auto"/>
        <w:ind w:right="237" w:firstLine="55"/>
      </w:pPr>
      <w:r>
        <w:rPr/>
        <w:t>την ανάδειξη των τραγικών συνεπειών της εμπορευματοποίησης της Υγείας αλλά</w:t>
      </w:r>
      <w:r>
        <w:rPr>
          <w:spacing w:val="1"/>
        </w:rPr>
        <w:t> </w:t>
      </w:r>
      <w:r>
        <w:rPr/>
        <w:t>κυρίως από την ωμότητα που μπρος στα μάτια μας ξετυλίχτηκαν όλες οι τραγικές</w:t>
      </w:r>
      <w:r>
        <w:rPr>
          <w:spacing w:val="1"/>
        </w:rPr>
        <w:t> </w:t>
      </w:r>
      <w:r>
        <w:rPr>
          <w:spacing w:val="-2"/>
          <w:w w:val="105"/>
        </w:rPr>
        <w:t>κοινωνικές/ </w:t>
      </w:r>
      <w:r>
        <w:rPr>
          <w:spacing w:val="-1"/>
          <w:w w:val="105"/>
        </w:rPr>
        <w:t>πολιτισμικές/ ψυχολογικές αντιφάσεις ενός κοινωνικοοικονομικού</w:t>
      </w:r>
      <w:r>
        <w:rPr>
          <w:w w:val="105"/>
        </w:rPr>
        <w:t> </w:t>
      </w:r>
      <w:r>
        <w:rPr/>
        <w:t>συστήματος</w:t>
      </w:r>
      <w:r>
        <w:rPr>
          <w:spacing w:val="3"/>
        </w:rPr>
        <w:t> </w:t>
      </w:r>
      <w:r>
        <w:rPr/>
        <w:t>που</w:t>
      </w:r>
      <w:r>
        <w:rPr>
          <w:spacing w:val="1"/>
        </w:rPr>
        <w:t> </w:t>
      </w:r>
      <w:r>
        <w:rPr/>
        <w:t>σαπίζει,</w:t>
      </w:r>
      <w:r>
        <w:rPr>
          <w:spacing w:val="3"/>
        </w:rPr>
        <w:t> </w:t>
      </w:r>
      <w:r>
        <w:rPr/>
        <w:t>που</w:t>
      </w:r>
      <w:r>
        <w:rPr>
          <w:spacing w:val="2"/>
        </w:rPr>
        <w:t> </w:t>
      </w:r>
      <w:r>
        <w:rPr/>
        <w:t>μπαίνει</w:t>
      </w:r>
      <w:r>
        <w:rPr>
          <w:spacing w:val="3"/>
        </w:rPr>
        <w:t> </w:t>
      </w:r>
      <w:r>
        <w:rPr/>
        <w:t>εμποδιο</w:t>
      </w:r>
      <w:r>
        <w:rPr>
          <w:spacing w:val="1"/>
        </w:rPr>
        <w:t> </w:t>
      </w:r>
      <w:r>
        <w:rPr/>
        <w:t>στην</w:t>
      </w:r>
      <w:r>
        <w:rPr>
          <w:spacing w:val="4"/>
        </w:rPr>
        <w:t> </w:t>
      </w:r>
      <w:r>
        <w:rPr/>
        <w:t>ίδια</w:t>
      </w:r>
      <w:r>
        <w:rPr>
          <w:spacing w:val="3"/>
        </w:rPr>
        <w:t> </w:t>
      </w:r>
      <w:r>
        <w:rPr/>
        <w:t>την</w:t>
      </w:r>
      <w:r>
        <w:rPr>
          <w:spacing w:val="2"/>
        </w:rPr>
        <w:t> </w:t>
      </w:r>
      <w:r>
        <w:rPr/>
        <w:t>εξέλιξη</w:t>
      </w:r>
      <w:r>
        <w:rPr>
          <w:spacing w:val="3"/>
        </w:rPr>
        <w:t> </w:t>
      </w:r>
      <w:r>
        <w:rPr/>
        <w:t>της</w:t>
      </w:r>
      <w:r>
        <w:rPr>
          <w:spacing w:val="3"/>
        </w:rPr>
        <w:t> </w:t>
      </w:r>
      <w:r>
        <w:rPr/>
        <w:t>ανθρωπότητας.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67" w:lineRule="exact" w:before="0" w:after="0"/>
        <w:ind w:left="478" w:right="0" w:hanging="142"/>
        <w:jc w:val="left"/>
        <w:rPr>
          <w:sz w:val="24"/>
        </w:rPr>
      </w:pPr>
      <w:r>
        <w:rPr>
          <w:sz w:val="24"/>
        </w:rPr>
        <w:t>Η ανασφάλεια για το μέλλον</w:t>
      </w:r>
      <w:r>
        <w:rPr>
          <w:spacing w:val="-2"/>
          <w:sz w:val="24"/>
        </w:rPr>
        <w:t> </w:t>
      </w:r>
      <w:r>
        <w:rPr>
          <w:sz w:val="24"/>
        </w:rPr>
        <w:t>και την</w:t>
      </w:r>
      <w:r>
        <w:rPr>
          <w:spacing w:val="-1"/>
          <w:sz w:val="24"/>
        </w:rPr>
        <w:t> </w:t>
      </w:r>
      <w:r>
        <w:rPr>
          <w:sz w:val="24"/>
        </w:rPr>
        <w:t>υγεία μας,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4" w:lineRule="auto" w:before="2" w:after="0"/>
        <w:ind w:left="115" w:right="129" w:firstLine="221"/>
        <w:jc w:val="left"/>
        <w:rPr>
          <w:sz w:val="24"/>
        </w:rPr>
      </w:pPr>
      <w:r>
        <w:rPr>
          <w:spacing w:val="-1"/>
          <w:w w:val="105"/>
          <w:sz w:val="24"/>
        </w:rPr>
        <w:t>η ένταση του </w:t>
      </w:r>
      <w:r>
        <w:rPr>
          <w:w w:val="105"/>
          <w:sz w:val="24"/>
        </w:rPr>
        <w:t>αποκλεισμού πρόσβασης σε δημόσια και δωρεάν υγειονομική</w:t>
      </w:r>
      <w:r>
        <w:rPr>
          <w:spacing w:val="1"/>
          <w:w w:val="105"/>
          <w:sz w:val="24"/>
        </w:rPr>
        <w:t> </w:t>
      </w:r>
      <w:r>
        <w:rPr>
          <w:sz w:val="24"/>
        </w:rPr>
        <w:t>περίθαλψη</w:t>
      </w:r>
      <w:r>
        <w:rPr>
          <w:spacing w:val="8"/>
          <w:sz w:val="24"/>
        </w:rPr>
        <w:t> </w:t>
      </w:r>
      <w:r>
        <w:rPr>
          <w:sz w:val="24"/>
        </w:rPr>
        <w:t>με</w:t>
      </w:r>
      <w:r>
        <w:rPr>
          <w:spacing w:val="7"/>
          <w:sz w:val="24"/>
        </w:rPr>
        <w:t> </w:t>
      </w:r>
      <w:r>
        <w:rPr>
          <w:sz w:val="24"/>
        </w:rPr>
        <w:t>τη</w:t>
      </w:r>
      <w:r>
        <w:rPr>
          <w:spacing w:val="10"/>
          <w:sz w:val="24"/>
        </w:rPr>
        <w:t> </w:t>
      </w:r>
      <w:r>
        <w:rPr>
          <w:sz w:val="24"/>
        </w:rPr>
        <w:t>μετατροπή</w:t>
      </w:r>
      <w:r>
        <w:rPr>
          <w:spacing w:val="9"/>
          <w:sz w:val="24"/>
        </w:rPr>
        <w:t> </w:t>
      </w:r>
      <w:r>
        <w:rPr>
          <w:sz w:val="24"/>
        </w:rPr>
        <w:t>των</w:t>
      </w:r>
      <w:r>
        <w:rPr>
          <w:spacing w:val="9"/>
          <w:sz w:val="24"/>
        </w:rPr>
        <w:t> </w:t>
      </w:r>
      <w:r>
        <w:rPr>
          <w:sz w:val="24"/>
        </w:rPr>
        <w:t>νοσοκομείων</w:t>
      </w:r>
      <w:r>
        <w:rPr>
          <w:spacing w:val="11"/>
          <w:sz w:val="24"/>
        </w:rPr>
        <w:t> </w:t>
      </w:r>
      <w:r>
        <w:rPr>
          <w:sz w:val="24"/>
        </w:rPr>
        <w:t>σε</w:t>
      </w:r>
      <w:r>
        <w:rPr>
          <w:spacing w:val="9"/>
          <w:sz w:val="24"/>
        </w:rPr>
        <w:t> </w:t>
      </w:r>
      <w:r>
        <w:rPr>
          <w:sz w:val="24"/>
        </w:rPr>
        <w:t>μίας</w:t>
      </w:r>
      <w:r>
        <w:rPr>
          <w:spacing w:val="10"/>
          <w:sz w:val="24"/>
        </w:rPr>
        <w:t> </w:t>
      </w:r>
      <w:r>
        <w:rPr>
          <w:sz w:val="24"/>
        </w:rPr>
        <w:t>νόσου</w:t>
      </w:r>
      <w:r>
        <w:rPr>
          <w:spacing w:val="8"/>
          <w:sz w:val="24"/>
        </w:rPr>
        <w:t> </w:t>
      </w:r>
      <w:r>
        <w:rPr>
          <w:sz w:val="24"/>
        </w:rPr>
        <w:t>χέρι</w:t>
      </w:r>
      <w:r>
        <w:rPr>
          <w:spacing w:val="10"/>
          <w:sz w:val="24"/>
        </w:rPr>
        <w:t> </w:t>
      </w:r>
      <w:r>
        <w:rPr>
          <w:sz w:val="24"/>
        </w:rPr>
        <w:t>χέρι</w:t>
      </w:r>
      <w:r>
        <w:rPr>
          <w:spacing w:val="10"/>
          <w:sz w:val="24"/>
        </w:rPr>
        <w:t> </w:t>
      </w:r>
      <w:r>
        <w:rPr>
          <w:sz w:val="24"/>
        </w:rPr>
        <w:t>με</w:t>
      </w:r>
      <w:r>
        <w:rPr>
          <w:spacing w:val="6"/>
          <w:sz w:val="24"/>
        </w:rPr>
        <w:t> </w:t>
      </w:r>
      <w:r>
        <w:rPr>
          <w:sz w:val="24"/>
        </w:rPr>
        <w:t>την</w:t>
      </w:r>
      <w:r>
        <w:rPr>
          <w:spacing w:val="9"/>
          <w:sz w:val="24"/>
        </w:rPr>
        <w:t> </w:t>
      </w:r>
      <w:r>
        <w:rPr>
          <w:sz w:val="24"/>
        </w:rPr>
        <w:t>περαιτέρω</w:t>
      </w:r>
      <w:r>
        <w:rPr>
          <w:spacing w:val="-61"/>
          <w:sz w:val="24"/>
        </w:rPr>
        <w:t> </w:t>
      </w:r>
      <w:r>
        <w:rPr>
          <w:w w:val="105"/>
          <w:sz w:val="24"/>
        </w:rPr>
        <w:t>εμπορευματοποίηση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της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υγείας,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4" w:lineRule="auto" w:before="0" w:after="0"/>
        <w:ind w:left="115" w:right="1925" w:firstLine="221"/>
        <w:jc w:val="left"/>
        <w:rPr>
          <w:sz w:val="24"/>
        </w:rPr>
      </w:pPr>
      <w:r>
        <w:rPr>
          <w:sz w:val="24"/>
        </w:rPr>
        <w:t>ο</w:t>
      </w:r>
      <w:r>
        <w:rPr>
          <w:spacing w:val="16"/>
          <w:sz w:val="24"/>
        </w:rPr>
        <w:t> </w:t>
      </w:r>
      <w:r>
        <w:rPr>
          <w:sz w:val="24"/>
        </w:rPr>
        <w:t>περιορισμός</w:t>
      </w:r>
      <w:r>
        <w:rPr>
          <w:spacing w:val="17"/>
          <w:sz w:val="24"/>
        </w:rPr>
        <w:t> </w:t>
      </w:r>
      <w:r>
        <w:rPr>
          <w:sz w:val="24"/>
        </w:rPr>
        <w:t>και</w:t>
      </w:r>
      <w:r>
        <w:rPr>
          <w:spacing w:val="17"/>
          <w:sz w:val="24"/>
        </w:rPr>
        <w:t> </w:t>
      </w:r>
      <w:r>
        <w:rPr>
          <w:sz w:val="24"/>
        </w:rPr>
        <w:t>η</w:t>
      </w:r>
      <w:r>
        <w:rPr>
          <w:spacing w:val="15"/>
          <w:sz w:val="24"/>
        </w:rPr>
        <w:t> </w:t>
      </w:r>
      <w:r>
        <w:rPr>
          <w:sz w:val="24"/>
        </w:rPr>
        <w:t>διακοπή</w:t>
      </w:r>
      <w:r>
        <w:rPr>
          <w:spacing w:val="15"/>
          <w:sz w:val="24"/>
        </w:rPr>
        <w:t> </w:t>
      </w:r>
      <w:r>
        <w:rPr>
          <w:sz w:val="24"/>
        </w:rPr>
        <w:t>μιας</w:t>
      </w:r>
      <w:r>
        <w:rPr>
          <w:spacing w:val="14"/>
          <w:sz w:val="24"/>
        </w:rPr>
        <w:t> </w:t>
      </w:r>
      <w:r>
        <w:rPr>
          <w:sz w:val="24"/>
        </w:rPr>
        <w:t>σειράς</w:t>
      </w:r>
      <w:r>
        <w:rPr>
          <w:spacing w:val="17"/>
          <w:sz w:val="24"/>
        </w:rPr>
        <w:t> </w:t>
      </w:r>
      <w:r>
        <w:rPr>
          <w:sz w:val="24"/>
        </w:rPr>
        <w:t>αθλητικών</w:t>
      </w:r>
      <w:r>
        <w:rPr>
          <w:spacing w:val="15"/>
          <w:sz w:val="24"/>
        </w:rPr>
        <w:t> </w:t>
      </w:r>
      <w:r>
        <w:rPr>
          <w:sz w:val="24"/>
        </w:rPr>
        <w:t>και</w:t>
      </w:r>
      <w:r>
        <w:rPr>
          <w:spacing w:val="14"/>
          <w:sz w:val="24"/>
        </w:rPr>
        <w:t> </w:t>
      </w:r>
      <w:r>
        <w:rPr>
          <w:sz w:val="24"/>
        </w:rPr>
        <w:t>πολιτιστικών</w:t>
      </w:r>
      <w:r>
        <w:rPr>
          <w:spacing w:val="-60"/>
          <w:sz w:val="24"/>
        </w:rPr>
        <w:t> </w:t>
      </w:r>
      <w:r>
        <w:rPr>
          <w:w w:val="105"/>
          <w:sz w:val="24"/>
        </w:rPr>
        <w:t>δραστηριοτήτων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4" w:lineRule="auto" w:before="0" w:after="0"/>
        <w:ind w:left="115" w:right="399" w:firstLine="221"/>
        <w:jc w:val="left"/>
        <w:rPr>
          <w:sz w:val="24"/>
        </w:rPr>
      </w:pPr>
      <w:r>
        <w:rPr>
          <w:sz w:val="24"/>
        </w:rPr>
        <w:t>η</w:t>
      </w:r>
      <w:r>
        <w:rPr>
          <w:spacing w:val="1"/>
          <w:sz w:val="24"/>
        </w:rPr>
        <w:t> </w:t>
      </w:r>
      <w:r>
        <w:rPr>
          <w:sz w:val="24"/>
        </w:rPr>
        <w:t>ένταση</w:t>
      </w:r>
      <w:r>
        <w:rPr>
          <w:spacing w:val="1"/>
          <w:sz w:val="24"/>
        </w:rPr>
        <w:t> </w:t>
      </w:r>
      <w:r>
        <w:rPr>
          <w:sz w:val="24"/>
        </w:rPr>
        <w:t>της εργασιακής</w:t>
      </w:r>
      <w:r>
        <w:rPr>
          <w:spacing w:val="2"/>
          <w:sz w:val="24"/>
        </w:rPr>
        <w:t> </w:t>
      </w:r>
      <w:r>
        <w:rPr>
          <w:sz w:val="24"/>
        </w:rPr>
        <w:t>εκμετάλλευσης</w:t>
      </w:r>
      <w:r>
        <w:rPr>
          <w:spacing w:val="2"/>
          <w:sz w:val="24"/>
        </w:rPr>
        <w:t> </w:t>
      </w:r>
      <w:r>
        <w:rPr>
          <w:sz w:val="24"/>
        </w:rPr>
        <w:t>των</w:t>
      </w:r>
      <w:r>
        <w:rPr>
          <w:spacing w:val="1"/>
          <w:sz w:val="24"/>
        </w:rPr>
        <w:t> </w:t>
      </w:r>
      <w:r>
        <w:rPr>
          <w:sz w:val="24"/>
        </w:rPr>
        <w:t>γονέων</w:t>
      </w:r>
      <w:r>
        <w:rPr>
          <w:spacing w:val="1"/>
          <w:sz w:val="24"/>
        </w:rPr>
        <w:t> </w:t>
      </w:r>
      <w:r>
        <w:rPr>
          <w:sz w:val="24"/>
        </w:rPr>
        <w:t>(εντατικοποίηση,</w:t>
      </w:r>
      <w:r>
        <w:rPr>
          <w:spacing w:val="3"/>
          <w:sz w:val="24"/>
        </w:rPr>
        <w:t> </w:t>
      </w:r>
      <w:r>
        <w:rPr>
          <w:sz w:val="24"/>
        </w:rPr>
        <w:t>τηλεργασία</w:t>
      </w:r>
      <w:r>
        <w:rPr>
          <w:spacing w:val="-61"/>
          <w:sz w:val="24"/>
        </w:rPr>
        <w:t> </w:t>
      </w:r>
      <w:r>
        <w:rPr>
          <w:sz w:val="24"/>
        </w:rPr>
        <w:t>κλπ),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1174" w:val="left" w:leader="none"/>
        </w:tabs>
        <w:spacing w:line="244" w:lineRule="auto" w:before="0" w:after="0"/>
        <w:ind w:left="115" w:right="428" w:firstLine="221"/>
        <w:jc w:val="left"/>
        <w:rPr>
          <w:sz w:val="24"/>
        </w:rPr>
      </w:pPr>
      <w:r>
        <w:rPr>
          <w:sz w:val="24"/>
        </w:rPr>
        <w:t>η τηλεκπαίδευση</w:t>
      </w:r>
      <w:r>
        <w:rPr>
          <w:spacing w:val="1"/>
          <w:sz w:val="24"/>
        </w:rPr>
        <w:t> </w:t>
      </w:r>
      <w:r>
        <w:rPr>
          <w:sz w:val="24"/>
        </w:rPr>
        <w:t>με απότοκο την ένταση της στείρας αποστήθισης και μετάδοσης</w:t>
      </w:r>
      <w:r>
        <w:rPr>
          <w:spacing w:val="1"/>
          <w:sz w:val="24"/>
        </w:rPr>
        <w:t> </w:t>
      </w:r>
      <w:r>
        <w:rPr>
          <w:w w:val="105"/>
          <w:sz w:val="24"/>
        </w:rPr>
        <w:t>γνώσης</w:t>
        <w:tab/>
      </w:r>
      <w:r>
        <w:rPr>
          <w:spacing w:val="-1"/>
          <w:w w:val="105"/>
          <w:sz w:val="24"/>
        </w:rPr>
        <w:t>αλλά</w:t>
      </w:r>
      <w:r>
        <w:rPr>
          <w:spacing w:val="-16"/>
          <w:w w:val="105"/>
          <w:sz w:val="24"/>
        </w:rPr>
        <w:t> </w:t>
      </w:r>
      <w:r>
        <w:rPr>
          <w:spacing w:val="-1"/>
          <w:w w:val="105"/>
          <w:sz w:val="24"/>
        </w:rPr>
        <w:t>και</w:t>
      </w:r>
      <w:r>
        <w:rPr>
          <w:spacing w:val="-15"/>
          <w:w w:val="105"/>
          <w:sz w:val="24"/>
        </w:rPr>
        <w:t> </w:t>
      </w:r>
      <w:r>
        <w:rPr>
          <w:spacing w:val="-1"/>
          <w:w w:val="105"/>
          <w:sz w:val="24"/>
        </w:rPr>
        <w:t>την</w:t>
      </w:r>
      <w:r>
        <w:rPr>
          <w:spacing w:val="-14"/>
          <w:w w:val="105"/>
          <w:sz w:val="24"/>
        </w:rPr>
        <w:t> </w:t>
      </w:r>
      <w:r>
        <w:rPr>
          <w:spacing w:val="-1"/>
          <w:w w:val="105"/>
          <w:sz w:val="24"/>
        </w:rPr>
        <w:t>κοινωνική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απομόνωση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των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παιδιών/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την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κοινωνικοποίησή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τους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κατά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κύριο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λόγο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από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τα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ΜΚΔ</w:t>
      </w:r>
    </w:p>
    <w:p>
      <w:pPr>
        <w:pStyle w:val="BodyText"/>
        <w:spacing w:line="244" w:lineRule="auto"/>
      </w:pPr>
      <w:r>
        <w:rPr/>
        <w:t>είχαν</w:t>
      </w:r>
      <w:r>
        <w:rPr>
          <w:spacing w:val="18"/>
        </w:rPr>
        <w:t> </w:t>
      </w:r>
      <w:r>
        <w:rPr/>
        <w:t>τεράστιο</w:t>
      </w:r>
      <w:r>
        <w:rPr>
          <w:spacing w:val="15"/>
        </w:rPr>
        <w:t> </w:t>
      </w:r>
      <w:r>
        <w:rPr/>
        <w:t>αντίκτυπο</w:t>
      </w:r>
      <w:r>
        <w:rPr>
          <w:spacing w:val="17"/>
        </w:rPr>
        <w:t> </w:t>
      </w:r>
      <w:r>
        <w:rPr/>
        <w:t>στον</w:t>
      </w:r>
      <w:r>
        <w:rPr>
          <w:spacing w:val="16"/>
        </w:rPr>
        <w:t> </w:t>
      </w:r>
      <w:r>
        <w:rPr/>
        <w:t>ευάλωτο</w:t>
      </w:r>
      <w:r>
        <w:rPr>
          <w:spacing w:val="18"/>
        </w:rPr>
        <w:t> </w:t>
      </w:r>
      <w:r>
        <w:rPr/>
        <w:t>και</w:t>
      </w:r>
      <w:r>
        <w:rPr>
          <w:spacing w:val="17"/>
        </w:rPr>
        <w:t> </w:t>
      </w:r>
      <w:r>
        <w:rPr/>
        <w:t>αναπτυσσόμενο</w:t>
      </w:r>
      <w:r>
        <w:rPr>
          <w:spacing w:val="18"/>
        </w:rPr>
        <w:t> </w:t>
      </w:r>
      <w:r>
        <w:rPr/>
        <w:t>ψυχισμό</w:t>
      </w:r>
      <w:r>
        <w:rPr>
          <w:spacing w:val="17"/>
        </w:rPr>
        <w:t> </w:t>
      </w:r>
      <w:r>
        <w:rPr/>
        <w:t>παιδιών</w:t>
      </w:r>
      <w:r>
        <w:rPr>
          <w:spacing w:val="16"/>
        </w:rPr>
        <w:t> </w:t>
      </w:r>
      <w:r>
        <w:rPr/>
        <w:t>και</w:t>
      </w:r>
      <w:r>
        <w:rPr>
          <w:spacing w:val="-61"/>
        </w:rPr>
        <w:t> </w:t>
      </w:r>
      <w:r>
        <w:rPr>
          <w:w w:val="105"/>
        </w:rPr>
        <w:t>εφήβων.</w:t>
      </w:r>
    </w:p>
    <w:p>
      <w:pPr>
        <w:pStyle w:val="BodyText"/>
        <w:spacing w:before="2"/>
        <w:ind w:left="0" w:right="0"/>
        <w:rPr>
          <w:sz w:val="23"/>
        </w:rPr>
      </w:pPr>
    </w:p>
    <w:p>
      <w:pPr>
        <w:pStyle w:val="BodyText"/>
        <w:spacing w:line="244" w:lineRule="auto"/>
      </w:pPr>
      <w:r>
        <w:rPr/>
        <w:t>Είναι χαρακτηριστικό ότι μελέτες που έχουν διεξαχθεί κυρίως σε Ευρώπη και ΗΠΑ</w:t>
      </w:r>
      <w:r>
        <w:rPr>
          <w:spacing w:val="1"/>
        </w:rPr>
        <w:t> </w:t>
      </w:r>
      <w:r>
        <w:rPr/>
        <w:t>καταδεικνύουν</w:t>
      </w:r>
      <w:r>
        <w:rPr>
          <w:spacing w:val="13"/>
        </w:rPr>
        <w:t> </w:t>
      </w:r>
      <w:r>
        <w:rPr/>
        <w:t>επίταση</w:t>
      </w:r>
      <w:r>
        <w:rPr>
          <w:spacing w:val="13"/>
        </w:rPr>
        <w:t> </w:t>
      </w:r>
      <w:r>
        <w:rPr/>
        <w:t>ψυχικών</w:t>
      </w:r>
      <w:r>
        <w:rPr>
          <w:spacing w:val="13"/>
        </w:rPr>
        <w:t> </w:t>
      </w:r>
      <w:r>
        <w:rPr/>
        <w:t>διαταραχών</w:t>
      </w:r>
      <w:r>
        <w:rPr>
          <w:spacing w:val="14"/>
        </w:rPr>
        <w:t> </w:t>
      </w:r>
      <w:r>
        <w:rPr/>
        <w:t>και</w:t>
      </w:r>
      <w:r>
        <w:rPr>
          <w:spacing w:val="13"/>
        </w:rPr>
        <w:t> </w:t>
      </w:r>
      <w:r>
        <w:rPr/>
        <w:t>δυσκολίας</w:t>
      </w:r>
      <w:r>
        <w:rPr>
          <w:spacing w:val="15"/>
        </w:rPr>
        <w:t> </w:t>
      </w:r>
      <w:r>
        <w:rPr/>
        <w:t>κοινωνικής</w:t>
      </w:r>
      <w:r>
        <w:rPr>
          <w:spacing w:val="15"/>
        </w:rPr>
        <w:t> </w:t>
      </w:r>
      <w:r>
        <w:rPr/>
        <w:t>προσαρμογής</w:t>
      </w:r>
      <w:r>
        <w:rPr>
          <w:spacing w:val="1"/>
        </w:rPr>
        <w:t> </w:t>
      </w:r>
      <w:r>
        <w:rPr>
          <w:spacing w:val="-2"/>
          <w:w w:val="105"/>
        </w:rPr>
        <w:t>τόσο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στα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παιδιά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όσο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και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στους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εφήβους.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Πολλά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παιδιά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και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οι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έφηβοι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βιώνουν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μέσα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στην</w:t>
      </w:r>
      <w:r>
        <w:rPr>
          <w:spacing w:val="-64"/>
          <w:w w:val="105"/>
        </w:rPr>
        <w:t> </w:t>
      </w:r>
      <w:r>
        <w:rPr>
          <w:spacing w:val="-1"/>
          <w:w w:val="105"/>
        </w:rPr>
        <w:t>πανδημία καταθλιπτικό συναίσθημα, παραίτηση και παρουσιάζουν </w:t>
      </w:r>
      <w:r>
        <w:rPr>
          <w:w w:val="105"/>
        </w:rPr>
        <w:t>διαδικτυακή</w:t>
      </w:r>
      <w:r>
        <w:rPr>
          <w:spacing w:val="1"/>
          <w:w w:val="105"/>
        </w:rPr>
        <w:t> </w:t>
      </w:r>
      <w:r>
        <w:rPr/>
        <w:t>εξάρτηση ενώ αυξήθηκαν τα περιστατικά της ενδοοικογενειακής βίας. Μάλιστα,</w:t>
      </w:r>
      <w:r>
        <w:rPr>
          <w:spacing w:val="1"/>
        </w:rPr>
        <w:t> </w:t>
      </w:r>
      <w:r>
        <w:rPr/>
        <w:t>περισσότερα ευάλωτα φαίνεται να είναι τα παιδιά με</w:t>
      </w:r>
      <w:r>
        <w:rPr>
          <w:spacing w:val="1"/>
        </w:rPr>
        <w:t> </w:t>
      </w:r>
      <w:r>
        <w:rPr/>
        <w:t>μαθησιακές δυσκολίες,</w:t>
      </w:r>
      <w:r>
        <w:rPr>
          <w:spacing w:val="1"/>
        </w:rPr>
        <w:t> </w:t>
      </w:r>
      <w:r>
        <w:rPr/>
        <w:t>υπερκινητικότητα,</w:t>
      </w:r>
      <w:r>
        <w:rPr>
          <w:spacing w:val="13"/>
        </w:rPr>
        <w:t> </w:t>
      </w:r>
      <w:r>
        <w:rPr/>
        <w:t>ελλειμματική</w:t>
      </w:r>
      <w:r>
        <w:rPr>
          <w:spacing w:val="13"/>
        </w:rPr>
        <w:t> </w:t>
      </w:r>
      <w:r>
        <w:rPr/>
        <w:t>διαταραχή</w:t>
      </w:r>
      <w:r>
        <w:rPr>
          <w:spacing w:val="29"/>
        </w:rPr>
        <w:t> </w:t>
      </w:r>
      <w:r>
        <w:rPr/>
        <w:t>αλλά</w:t>
      </w:r>
      <w:r>
        <w:rPr>
          <w:spacing w:val="14"/>
        </w:rPr>
        <w:t> </w:t>
      </w:r>
      <w:r>
        <w:rPr/>
        <w:t>και</w:t>
      </w:r>
      <w:r>
        <w:rPr>
          <w:spacing w:val="14"/>
        </w:rPr>
        <w:t> </w:t>
      </w:r>
      <w:r>
        <w:rPr/>
        <w:t>διατροφικές</w:t>
      </w:r>
      <w:r>
        <w:rPr>
          <w:spacing w:val="14"/>
        </w:rPr>
        <w:t> </w:t>
      </w:r>
      <w:r>
        <w:rPr/>
        <w:t>διαταραχές</w:t>
      </w:r>
      <w:r>
        <w:rPr>
          <w:spacing w:val="13"/>
        </w:rPr>
        <w:t> </w:t>
      </w:r>
      <w:r>
        <w:rPr/>
        <w:t>(ανορεξία,</w:t>
      </w:r>
      <w:r>
        <w:rPr>
          <w:spacing w:val="-61"/>
        </w:rPr>
        <w:t> </w:t>
      </w:r>
      <w:r>
        <w:rPr>
          <w:w w:val="105"/>
        </w:rPr>
        <w:t>βουλιμία).</w:t>
      </w:r>
    </w:p>
    <w:p>
      <w:pPr>
        <w:pStyle w:val="BodyText"/>
        <w:spacing w:before="7"/>
        <w:ind w:left="0" w:right="0"/>
        <w:rPr>
          <w:sz w:val="23"/>
        </w:rPr>
      </w:pPr>
    </w:p>
    <w:p>
      <w:pPr>
        <w:pStyle w:val="BodyText"/>
        <w:spacing w:line="244" w:lineRule="auto"/>
        <w:ind w:right="263"/>
      </w:pPr>
      <w:r>
        <w:rPr/>
        <w:t>Παρά τις κορώνες του ΥΠΑΙΘ και της Πολιτείας για το θετικό πρόσημο της</w:t>
      </w:r>
      <w:r>
        <w:rPr>
          <w:spacing w:val="1"/>
        </w:rPr>
        <w:t> </w:t>
      </w:r>
      <w:r>
        <w:rPr/>
        <w:t>τηλεκπαίδευσης</w:t>
      </w:r>
      <w:r>
        <w:rPr>
          <w:spacing w:val="2"/>
        </w:rPr>
        <w:t> </w:t>
      </w:r>
      <w:r>
        <w:rPr/>
        <w:t>ως</w:t>
      </w:r>
      <w:r>
        <w:rPr>
          <w:spacing w:val="2"/>
        </w:rPr>
        <w:t> </w:t>
      </w:r>
      <w:r>
        <w:rPr/>
        <w:t>μέτρου</w:t>
      </w:r>
      <w:r>
        <w:rPr>
          <w:spacing w:val="1"/>
        </w:rPr>
        <w:t> </w:t>
      </w:r>
      <w:r>
        <w:rPr/>
        <w:t>συνέχισης</w:t>
      </w:r>
      <w:r>
        <w:rPr>
          <w:spacing w:val="2"/>
        </w:rPr>
        <w:t> </w:t>
      </w:r>
      <w:r>
        <w:rPr/>
        <w:t>της</w:t>
      </w:r>
      <w:r>
        <w:rPr>
          <w:spacing w:val="2"/>
        </w:rPr>
        <w:t> </w:t>
      </w:r>
      <w:r>
        <w:rPr/>
        <w:t>εκπαιδευτικής</w:t>
      </w:r>
      <w:r>
        <w:rPr>
          <w:spacing w:val="2"/>
        </w:rPr>
        <w:t> </w:t>
      </w:r>
      <w:r>
        <w:rPr/>
        <w:t>διαδικασίας</w:t>
      </w:r>
      <w:r>
        <w:rPr>
          <w:spacing w:val="2"/>
        </w:rPr>
        <w:t> </w:t>
      </w:r>
      <w:r>
        <w:rPr/>
        <w:t>σε</w:t>
      </w:r>
      <w:r>
        <w:rPr>
          <w:spacing w:val="1"/>
        </w:rPr>
        <w:t> </w:t>
      </w:r>
      <w:r>
        <w:rPr/>
        <w:t>συνθήκες</w:t>
      </w:r>
      <w:r>
        <w:rPr>
          <w:spacing w:val="2"/>
        </w:rPr>
        <w:t> </w:t>
      </w:r>
      <w:r>
        <w:rPr/>
        <w:t>lock-</w:t>
      </w:r>
      <w:r>
        <w:rPr>
          <w:spacing w:val="-60"/>
        </w:rPr>
        <w:t> </w:t>
      </w:r>
      <w:r>
        <w:rPr/>
        <w:t>down,</w:t>
      </w:r>
      <w:r>
        <w:rPr>
          <w:spacing w:val="4"/>
        </w:rPr>
        <w:t> </w:t>
      </w:r>
      <w:r>
        <w:rPr/>
        <w:t>η</w:t>
      </w:r>
      <w:r>
        <w:rPr>
          <w:spacing w:val="1"/>
        </w:rPr>
        <w:t> </w:t>
      </w:r>
      <w:r>
        <w:rPr/>
        <w:t>πραγματικότητα</w:t>
      </w:r>
      <w:r>
        <w:rPr>
          <w:spacing w:val="4"/>
        </w:rPr>
        <w:t> </w:t>
      </w:r>
      <w:r>
        <w:rPr/>
        <w:t>αλλά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μια</w:t>
      </w:r>
      <w:r>
        <w:rPr>
          <w:spacing w:val="2"/>
        </w:rPr>
        <w:t> </w:t>
      </w:r>
      <w:r>
        <w:rPr/>
        <w:t>σειρά</w:t>
      </w:r>
      <w:r>
        <w:rPr>
          <w:spacing w:val="4"/>
        </w:rPr>
        <w:t> </w:t>
      </w:r>
      <w:r>
        <w:rPr/>
        <w:t>μελέτες</w:t>
      </w:r>
      <w:r>
        <w:rPr>
          <w:spacing w:val="4"/>
        </w:rPr>
        <w:t> </w:t>
      </w:r>
      <w:r>
        <w:rPr/>
        <w:t>αναδεικνύουν</w:t>
      </w:r>
      <w:r>
        <w:rPr>
          <w:spacing w:val="5"/>
        </w:rPr>
        <w:t> </w:t>
      </w:r>
      <w:r>
        <w:rPr/>
        <w:t>με τρανταχτό</w:t>
      </w:r>
      <w:r>
        <w:rPr>
          <w:spacing w:val="4"/>
        </w:rPr>
        <w:t> </w:t>
      </w:r>
      <w:r>
        <w:rPr/>
        <w:t>τρόπο</w:t>
      </w:r>
      <w:r>
        <w:rPr>
          <w:spacing w:val="-60"/>
        </w:rPr>
        <w:t> </w:t>
      </w:r>
      <w:r>
        <w:rPr/>
        <w:t>την</w:t>
      </w:r>
      <w:r>
        <w:rPr>
          <w:spacing w:val="1"/>
        </w:rPr>
        <w:t> </w:t>
      </w:r>
      <w:r>
        <w:rPr/>
        <w:t>αρνητική</w:t>
      </w:r>
      <w:r>
        <w:rPr>
          <w:spacing w:val="1"/>
        </w:rPr>
        <w:t> </w:t>
      </w:r>
      <w:r>
        <w:rPr/>
        <w:t>συμβολή</w:t>
      </w:r>
      <w:r>
        <w:rPr>
          <w:spacing w:val="2"/>
        </w:rPr>
        <w:t> </w:t>
      </w:r>
      <w:r>
        <w:rPr/>
        <w:t>της</w:t>
      </w:r>
      <w:r>
        <w:rPr>
          <w:spacing w:val="3"/>
        </w:rPr>
        <w:t> </w:t>
      </w:r>
      <w:r>
        <w:rPr/>
        <w:t>τηλεκπαίδευσης</w:t>
      </w:r>
      <w:r>
        <w:rPr>
          <w:spacing w:val="2"/>
        </w:rPr>
        <w:t> </w:t>
      </w:r>
      <w:r>
        <w:rPr/>
        <w:t>τόσο</w:t>
      </w:r>
      <w:r>
        <w:rPr>
          <w:spacing w:val="3"/>
        </w:rPr>
        <w:t> </w:t>
      </w:r>
      <w:r>
        <w:rPr/>
        <w:t>στη</w:t>
      </w:r>
      <w:r>
        <w:rPr>
          <w:spacing w:val="1"/>
        </w:rPr>
        <w:t> </w:t>
      </w:r>
      <w:r>
        <w:rPr/>
        <w:t>σωματική</w:t>
      </w:r>
      <w:r>
        <w:rPr>
          <w:spacing w:val="3"/>
        </w:rPr>
        <w:t> </w:t>
      </w:r>
      <w:r>
        <w:rPr/>
        <w:t>αλλά</w:t>
      </w:r>
      <w:r>
        <w:rPr>
          <w:spacing w:val="1"/>
        </w:rPr>
        <w:t> </w:t>
      </w:r>
      <w:r>
        <w:rPr/>
        <w:t>κυρίως</w:t>
      </w:r>
      <w:r>
        <w:rPr>
          <w:spacing w:val="2"/>
        </w:rPr>
        <w:t> </w:t>
      </w:r>
      <w:r>
        <w:rPr/>
        <w:t>στην</w:t>
      </w:r>
      <w:r>
        <w:rPr>
          <w:spacing w:val="1"/>
        </w:rPr>
        <w:t> </w:t>
      </w:r>
      <w:r>
        <w:rPr/>
        <w:t>ψυχική</w:t>
      </w:r>
      <w:r>
        <w:rPr>
          <w:spacing w:val="2"/>
        </w:rPr>
        <w:t> </w:t>
      </w:r>
      <w:r>
        <w:rPr/>
        <w:t>υγεία των μαθητών.</w:t>
      </w:r>
      <w:r>
        <w:rPr>
          <w:spacing w:val="1"/>
        </w:rPr>
        <w:t> </w:t>
      </w:r>
      <w:r>
        <w:rPr/>
        <w:t>Μάλιστα,</w:t>
      </w:r>
      <w:r>
        <w:rPr>
          <w:spacing w:val="-1"/>
        </w:rPr>
        <w:t> </w:t>
      </w:r>
      <w:r>
        <w:rPr/>
        <w:t>η</w:t>
      </w:r>
      <w:r>
        <w:rPr>
          <w:spacing w:val="-1"/>
        </w:rPr>
        <w:t> </w:t>
      </w:r>
      <w:r>
        <w:rPr/>
        <w:t>χρήση</w:t>
      </w:r>
      <w:r>
        <w:rPr>
          <w:spacing w:val="-1"/>
        </w:rPr>
        <w:t> </w:t>
      </w:r>
      <w:r>
        <w:rPr/>
        <w:t>αυτής</w:t>
      </w:r>
      <w:r>
        <w:rPr>
          <w:spacing w:val="1"/>
        </w:rPr>
        <w:t> </w:t>
      </w:r>
      <w:r>
        <w:rPr/>
        <w:t>της</w:t>
      </w:r>
      <w:r>
        <w:rPr>
          <w:spacing w:val="1"/>
        </w:rPr>
        <w:t> </w:t>
      </w:r>
      <w:r>
        <w:rPr/>
        <w:t>μεθόδου ακόμη</w:t>
      </w:r>
      <w:r>
        <w:rPr>
          <w:spacing w:val="-1"/>
        </w:rPr>
        <w:t> </w:t>
      </w:r>
      <w:r>
        <w:rPr/>
        <w:t>και</w:t>
      </w:r>
      <w:r>
        <w:rPr>
          <w:spacing w:val="1"/>
        </w:rPr>
        <w:t> </w:t>
      </w:r>
      <w:r>
        <w:rPr/>
        <w:t>σε μια</w:t>
      </w:r>
      <w:r>
        <w:rPr>
          <w:spacing w:val="1"/>
        </w:rPr>
        <w:t> </w:t>
      </w:r>
      <w:r>
        <w:rPr/>
        <w:t>βαρυχειμωνιά</w:t>
      </w:r>
      <w:r>
        <w:rPr>
          <w:spacing w:val="6"/>
        </w:rPr>
        <w:t> </w:t>
      </w:r>
      <w:r>
        <w:rPr/>
        <w:t>φανέρωσε</w:t>
      </w:r>
      <w:r>
        <w:rPr>
          <w:spacing w:val="5"/>
        </w:rPr>
        <w:t> </w:t>
      </w:r>
      <w:r>
        <w:rPr/>
        <w:t>πως</w:t>
      </w:r>
      <w:r>
        <w:rPr>
          <w:spacing w:val="7"/>
        </w:rPr>
        <w:t> </w:t>
      </w:r>
      <w:r>
        <w:rPr/>
        <w:t>αξιοποιήθηκε</w:t>
      </w:r>
      <w:r>
        <w:rPr>
          <w:spacing w:val="5"/>
        </w:rPr>
        <w:t> </w:t>
      </w:r>
      <w:r>
        <w:rPr/>
        <w:t>(και</w:t>
      </w:r>
      <w:r>
        <w:rPr>
          <w:spacing w:val="7"/>
        </w:rPr>
        <w:t> </w:t>
      </w:r>
      <w:r>
        <w:rPr/>
        <w:t>αξιοποιείται)</w:t>
      </w:r>
      <w:r>
        <w:rPr>
          <w:spacing w:val="4"/>
        </w:rPr>
        <w:t> </w:t>
      </w:r>
      <w:r>
        <w:rPr/>
        <w:t>στον</w:t>
      </w:r>
      <w:r>
        <w:rPr>
          <w:spacing w:val="5"/>
        </w:rPr>
        <w:t> </w:t>
      </w:r>
      <w:r>
        <w:rPr/>
        <w:t>αντίποδα</w:t>
      </w:r>
      <w:r>
        <w:rPr>
          <w:spacing w:val="6"/>
        </w:rPr>
        <w:t> </w:t>
      </w:r>
      <w:r>
        <w:rPr/>
        <w:t>της</w:t>
      </w:r>
      <w:r>
        <w:rPr>
          <w:spacing w:val="1"/>
        </w:rPr>
        <w:t> </w:t>
      </w:r>
      <w:r>
        <w:rPr/>
        <w:t>γενναίας</w:t>
      </w:r>
      <w:r>
        <w:rPr>
          <w:spacing w:val="2"/>
        </w:rPr>
        <w:t> </w:t>
      </w:r>
      <w:r>
        <w:rPr/>
        <w:t>κρατικής</w:t>
      </w:r>
      <w:r>
        <w:rPr>
          <w:spacing w:val="3"/>
        </w:rPr>
        <w:t> </w:t>
      </w:r>
      <w:r>
        <w:rPr/>
        <w:t>χρηματοδότησης</w:t>
      </w:r>
      <w:r>
        <w:rPr>
          <w:spacing w:val="3"/>
        </w:rPr>
        <w:t> </w:t>
      </w:r>
      <w:r>
        <w:rPr/>
        <w:t>των</w:t>
      </w:r>
      <w:r>
        <w:rPr>
          <w:spacing w:val="1"/>
        </w:rPr>
        <w:t> </w:t>
      </w:r>
      <w:r>
        <w:rPr/>
        <w:t>σχολείων</w:t>
      </w:r>
      <w:r>
        <w:rPr>
          <w:spacing w:val="2"/>
        </w:rPr>
        <w:t> </w:t>
      </w:r>
      <w:r>
        <w:rPr/>
        <w:t>για</w:t>
      </w:r>
      <w:r>
        <w:rPr>
          <w:spacing w:val="2"/>
        </w:rPr>
        <w:t> </w:t>
      </w:r>
      <w:r>
        <w:rPr/>
        <w:t>μέτρα</w:t>
      </w:r>
      <w:r>
        <w:rPr>
          <w:spacing w:val="3"/>
        </w:rPr>
        <w:t> </w:t>
      </w:r>
      <w:r>
        <w:rPr/>
        <w:t>υγιεινής</w:t>
      </w:r>
      <w:r>
        <w:rPr>
          <w:spacing w:val="3"/>
        </w:rPr>
        <w:t> </w:t>
      </w:r>
      <w:r>
        <w:rPr/>
        <w:t>&amp;προστασίας κλπ</w:t>
      </w:r>
      <w:r>
        <w:rPr>
          <w:spacing w:val="1"/>
        </w:rPr>
        <w:t> </w:t>
      </w:r>
      <w:r>
        <w:rPr/>
        <w:t>κλπ,</w:t>
      </w:r>
      <w:r>
        <w:rPr>
          <w:spacing w:val="2"/>
        </w:rPr>
        <w:t> </w:t>
      </w:r>
      <w:r>
        <w:rPr/>
        <w:t>γεγονός</w:t>
      </w:r>
      <w:r>
        <w:rPr>
          <w:spacing w:val="2"/>
        </w:rPr>
        <w:t> </w:t>
      </w:r>
      <w:r>
        <w:rPr/>
        <w:t>που</w:t>
      </w:r>
      <w:r>
        <w:rPr>
          <w:spacing w:val="1"/>
        </w:rPr>
        <w:t> </w:t>
      </w:r>
      <w:r>
        <w:rPr/>
        <w:t>δημιουργεί</w:t>
      </w:r>
      <w:r>
        <w:rPr>
          <w:spacing w:val="3"/>
        </w:rPr>
        <w:t> </w:t>
      </w:r>
      <w:r>
        <w:rPr/>
        <w:t>περαιτέρω</w:t>
      </w:r>
      <w:r>
        <w:rPr>
          <w:spacing w:val="2"/>
        </w:rPr>
        <w:t> </w:t>
      </w:r>
      <w:r>
        <w:rPr/>
        <w:t>ευαλωτότητα</w:t>
      </w:r>
      <w:r>
        <w:rPr>
          <w:spacing w:val="2"/>
        </w:rPr>
        <w:t> </w:t>
      </w:r>
      <w:r>
        <w:rPr/>
        <w:t>στη</w:t>
      </w:r>
      <w:r>
        <w:rPr>
          <w:spacing w:val="2"/>
        </w:rPr>
        <w:t> </w:t>
      </w:r>
      <w:r>
        <w:rPr/>
        <w:t>λαϊκή</w:t>
      </w:r>
      <w:r>
        <w:rPr>
          <w:spacing w:val="1"/>
        </w:rPr>
        <w:t> </w:t>
      </w:r>
      <w:r>
        <w:rPr/>
        <w:t>οικογένεια</w:t>
      </w:r>
      <w:r>
        <w:rPr>
          <w:spacing w:val="2"/>
        </w:rPr>
        <w:t> </w:t>
      </w:r>
      <w:r>
        <w:rPr/>
        <w:t>και</w:t>
      </w:r>
      <w:r>
        <w:rPr>
          <w:spacing w:val="3"/>
        </w:rPr>
        <w:t> </w:t>
      </w:r>
      <w:r>
        <w:rPr/>
        <w:t>τα</w:t>
      </w:r>
      <w:r>
        <w:rPr>
          <w:spacing w:val="1"/>
        </w:rPr>
        <w:t> </w:t>
      </w:r>
      <w:r>
        <w:rPr/>
        <w:t>παιδιά</w:t>
      </w:r>
      <w:r>
        <w:rPr>
          <w:spacing w:val="-8"/>
        </w:rPr>
        <w:t> </w:t>
      </w:r>
      <w:r>
        <w:rPr/>
        <w:t>της.</w:t>
      </w:r>
    </w:p>
    <w:p>
      <w:pPr>
        <w:pStyle w:val="BodyText"/>
        <w:spacing w:before="6"/>
        <w:ind w:left="0" w:right="0"/>
        <w:rPr>
          <w:sz w:val="23"/>
        </w:rPr>
      </w:pPr>
    </w:p>
    <w:p>
      <w:pPr>
        <w:pStyle w:val="BodyText"/>
        <w:spacing w:line="244" w:lineRule="auto"/>
      </w:pPr>
      <w:r>
        <w:rPr/>
        <w:t>Με την απομάκρυνση από τις σχολικές αίθουσες ή για τους μαθητές πρώτης δημοτικού</w:t>
      </w:r>
      <w:r>
        <w:rPr>
          <w:spacing w:val="1"/>
        </w:rPr>
        <w:t> </w:t>
      </w:r>
      <w:r>
        <w:rPr/>
        <w:t>την έναρξη της σχολικής ζωής μέσα από μια οθόνη, την περιστολή μιας σειράς</w:t>
      </w:r>
      <w:r>
        <w:rPr>
          <w:spacing w:val="1"/>
        </w:rPr>
        <w:t> </w:t>
      </w:r>
      <w:r>
        <w:rPr/>
        <w:t>δραστηριοτήτων</w:t>
      </w:r>
      <w:r>
        <w:rPr>
          <w:spacing w:val="4"/>
        </w:rPr>
        <w:t> </w:t>
      </w:r>
      <w:r>
        <w:rPr/>
        <w:t>και</w:t>
      </w:r>
      <w:r>
        <w:rPr>
          <w:spacing w:val="3"/>
        </w:rPr>
        <w:t> </w:t>
      </w:r>
      <w:r>
        <w:rPr/>
        <w:t>την</w:t>
      </w:r>
      <w:r>
        <w:rPr>
          <w:spacing w:val="2"/>
        </w:rPr>
        <w:t> </w:t>
      </w:r>
      <w:r>
        <w:rPr/>
        <w:t>πολύωρη ενασχόληση</w:t>
      </w:r>
      <w:r>
        <w:rPr>
          <w:spacing w:val="2"/>
        </w:rPr>
        <w:t> </w:t>
      </w:r>
      <w:r>
        <w:rPr/>
        <w:t>με</w:t>
      </w:r>
      <w:r>
        <w:rPr>
          <w:spacing w:val="2"/>
        </w:rPr>
        <w:t> </w:t>
      </w:r>
      <w:r>
        <w:rPr/>
        <w:t>τον</w:t>
      </w:r>
      <w:r>
        <w:rPr>
          <w:spacing w:val="2"/>
        </w:rPr>
        <w:t> </w:t>
      </w:r>
      <w:r>
        <w:rPr/>
        <w:t>Η/Υ,</w:t>
      </w:r>
      <w:r>
        <w:rPr>
          <w:spacing w:val="1"/>
        </w:rPr>
        <w:t> </w:t>
      </w:r>
      <w:r>
        <w:rPr/>
        <w:t>εκπαιδευτικοί</w:t>
      </w:r>
      <w:r>
        <w:rPr>
          <w:spacing w:val="3"/>
        </w:rPr>
        <w:t> </w:t>
      </w:r>
      <w:r>
        <w:rPr/>
        <w:t>και μαθητές</w:t>
      </w:r>
      <w:r>
        <w:rPr>
          <w:spacing w:val="1"/>
        </w:rPr>
        <w:t> </w:t>
      </w:r>
      <w:r>
        <w:rPr/>
        <w:t>βίωσαν</w:t>
      </w:r>
      <w:r>
        <w:rPr>
          <w:spacing w:val="9"/>
        </w:rPr>
        <w:t> </w:t>
      </w:r>
      <w:r>
        <w:rPr/>
        <w:t>έντονο</w:t>
      </w:r>
      <w:r>
        <w:rPr>
          <w:spacing w:val="11"/>
        </w:rPr>
        <w:t> </w:t>
      </w:r>
      <w:r>
        <w:rPr/>
        <w:t>στρες</w:t>
      </w:r>
      <w:r>
        <w:rPr>
          <w:spacing w:val="11"/>
        </w:rPr>
        <w:t> </w:t>
      </w:r>
      <w:r>
        <w:rPr/>
        <w:t>με</w:t>
      </w:r>
      <w:r>
        <w:rPr>
          <w:spacing w:val="9"/>
        </w:rPr>
        <w:t> </w:t>
      </w:r>
      <w:r>
        <w:rPr/>
        <w:t>ποικίλλες</w:t>
      </w:r>
      <w:r>
        <w:rPr>
          <w:spacing w:val="11"/>
        </w:rPr>
        <w:t> </w:t>
      </w:r>
      <w:r>
        <w:rPr/>
        <w:t>και</w:t>
      </w:r>
      <w:r>
        <w:rPr>
          <w:spacing w:val="11"/>
        </w:rPr>
        <w:t> </w:t>
      </w:r>
      <w:r>
        <w:rPr/>
        <w:t>αλληλένδετες</w:t>
      </w:r>
      <w:r>
        <w:rPr>
          <w:spacing w:val="11"/>
        </w:rPr>
        <w:t> </w:t>
      </w:r>
      <w:r>
        <w:rPr/>
        <w:t>επιπτώσεις</w:t>
      </w:r>
      <w:r>
        <w:rPr>
          <w:spacing w:val="10"/>
        </w:rPr>
        <w:t> </w:t>
      </w:r>
      <w:r>
        <w:rPr/>
        <w:t>τόσο</w:t>
      </w:r>
      <w:r>
        <w:rPr>
          <w:spacing w:val="9"/>
        </w:rPr>
        <w:t> </w:t>
      </w:r>
      <w:r>
        <w:rPr/>
        <w:t>μαθησιακές</w:t>
      </w:r>
      <w:r>
        <w:rPr>
          <w:spacing w:val="11"/>
        </w:rPr>
        <w:t> </w:t>
      </w:r>
      <w:r>
        <w:rPr/>
        <w:t>όσο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ψυχολογικές.Το</w:t>
      </w:r>
      <w:r>
        <w:rPr>
          <w:spacing w:val="3"/>
        </w:rPr>
        <w:t> </w:t>
      </w:r>
      <w:r>
        <w:rPr/>
        <w:t>άγχος</w:t>
      </w:r>
      <w:r>
        <w:rPr>
          <w:spacing w:val="4"/>
        </w:rPr>
        <w:t> </w:t>
      </w:r>
      <w:r>
        <w:rPr/>
        <w:t>και</w:t>
      </w:r>
      <w:r>
        <w:rPr>
          <w:spacing w:val="3"/>
        </w:rPr>
        <w:t> </w:t>
      </w:r>
      <w:r>
        <w:rPr/>
        <w:t>η</w:t>
      </w:r>
      <w:r>
        <w:rPr>
          <w:spacing w:val="2"/>
        </w:rPr>
        <w:t> </w:t>
      </w:r>
      <w:r>
        <w:rPr/>
        <w:t>ανασφάλεια</w:t>
      </w:r>
      <w:r>
        <w:rPr>
          <w:spacing w:val="4"/>
        </w:rPr>
        <w:t> </w:t>
      </w:r>
      <w:r>
        <w:rPr/>
        <w:t>που</w:t>
      </w:r>
      <w:r>
        <w:rPr>
          <w:spacing w:val="2"/>
        </w:rPr>
        <w:t> </w:t>
      </w:r>
      <w:r>
        <w:rPr/>
        <w:t>κυριαρχούσαν</w:t>
      </w:r>
      <w:r>
        <w:rPr>
          <w:spacing w:val="2"/>
        </w:rPr>
        <w:t> </w:t>
      </w:r>
      <w:r>
        <w:rPr/>
        <w:t>στους</w:t>
      </w:r>
      <w:r>
        <w:rPr>
          <w:spacing w:val="4"/>
        </w:rPr>
        <w:t> </w:t>
      </w:r>
      <w:r>
        <w:rPr/>
        <w:t>εφήβους</w:t>
      </w:r>
      <w:r>
        <w:rPr>
          <w:spacing w:val="3"/>
        </w:rPr>
        <w:t> </w:t>
      </w:r>
      <w:r>
        <w:rPr/>
        <w:t>λόγω</w:t>
      </w:r>
      <w:r>
        <w:rPr>
          <w:spacing w:val="1"/>
        </w:rPr>
        <w:t> </w:t>
      </w:r>
      <w:r>
        <w:rPr/>
        <w:t>της</w:t>
      </w:r>
      <w:r>
        <w:rPr>
          <w:spacing w:val="-60"/>
        </w:rPr>
        <w:t> </w:t>
      </w:r>
      <w:r>
        <w:rPr/>
        <w:t>πανδημίας,</w:t>
      </w:r>
      <w:r>
        <w:rPr>
          <w:spacing w:val="18"/>
        </w:rPr>
        <w:t> </w:t>
      </w:r>
      <w:r>
        <w:rPr/>
        <w:t>επιβαρύνθηκαν</w:t>
      </w:r>
      <w:r>
        <w:rPr>
          <w:spacing w:val="17"/>
        </w:rPr>
        <w:t> </w:t>
      </w:r>
      <w:r>
        <w:rPr/>
        <w:t>και</w:t>
      </w:r>
      <w:r>
        <w:rPr>
          <w:spacing w:val="15"/>
        </w:rPr>
        <w:t> </w:t>
      </w:r>
      <w:r>
        <w:rPr/>
        <w:t>από</w:t>
      </w:r>
      <w:r>
        <w:rPr>
          <w:spacing w:val="19"/>
        </w:rPr>
        <w:t> </w:t>
      </w:r>
      <w:r>
        <w:rPr/>
        <w:t>την</w:t>
      </w:r>
      <w:r>
        <w:rPr>
          <w:spacing w:val="17"/>
        </w:rPr>
        <w:t> </w:t>
      </w:r>
      <w:r>
        <w:rPr/>
        <w:t>παρατεταμένη</w:t>
      </w:r>
      <w:r>
        <w:rPr>
          <w:spacing w:val="17"/>
        </w:rPr>
        <w:t> </w:t>
      </w:r>
      <w:r>
        <w:rPr/>
        <w:t>αποχή</w:t>
      </w:r>
      <w:r>
        <w:rPr>
          <w:spacing w:val="17"/>
        </w:rPr>
        <w:t> </w:t>
      </w:r>
      <w:r>
        <w:rPr/>
        <w:t>από</w:t>
      </w:r>
      <w:r>
        <w:rPr>
          <w:spacing w:val="18"/>
        </w:rPr>
        <w:t> </w:t>
      </w:r>
      <w:r>
        <w:rPr/>
        <w:t>το</w:t>
      </w:r>
      <w:r>
        <w:rPr>
          <w:spacing w:val="18"/>
        </w:rPr>
        <w:t> </w:t>
      </w:r>
      <w:r>
        <w:rPr/>
        <w:t>σχολικό</w:t>
      </w:r>
      <w:r>
        <w:rPr>
          <w:spacing w:val="1"/>
        </w:rPr>
        <w:t> </w:t>
      </w:r>
      <w:r>
        <w:rPr/>
        <w:t>περιβάλλον,</w:t>
      </w:r>
      <w:r>
        <w:rPr>
          <w:spacing w:val="11"/>
        </w:rPr>
        <w:t> </w:t>
      </w:r>
      <w:r>
        <w:rPr/>
        <w:t>που</w:t>
      </w:r>
      <w:r>
        <w:rPr>
          <w:spacing w:val="10"/>
        </w:rPr>
        <w:t> </w:t>
      </w:r>
      <w:r>
        <w:rPr/>
        <w:t>είναι</w:t>
      </w:r>
      <w:r>
        <w:rPr>
          <w:spacing w:val="8"/>
        </w:rPr>
        <w:t> </w:t>
      </w:r>
      <w:r>
        <w:rPr/>
        <w:t>ο</w:t>
      </w:r>
      <w:r>
        <w:rPr>
          <w:spacing w:val="12"/>
        </w:rPr>
        <w:t> </w:t>
      </w:r>
      <w:r>
        <w:rPr/>
        <w:t>βασικός</w:t>
      </w:r>
      <w:r>
        <w:rPr>
          <w:spacing w:val="11"/>
        </w:rPr>
        <w:t> </w:t>
      </w:r>
      <w:r>
        <w:rPr/>
        <w:t>χώρος</w:t>
      </w:r>
      <w:r>
        <w:rPr>
          <w:spacing w:val="11"/>
        </w:rPr>
        <w:t> </w:t>
      </w:r>
      <w:r>
        <w:rPr/>
        <w:t>κοινωνικοποίησης</w:t>
      </w:r>
      <w:r>
        <w:rPr>
          <w:spacing w:val="11"/>
        </w:rPr>
        <w:t> </w:t>
      </w:r>
      <w:r>
        <w:rPr/>
        <w:t>των</w:t>
      </w:r>
      <w:r>
        <w:rPr>
          <w:spacing w:val="10"/>
        </w:rPr>
        <w:t> </w:t>
      </w:r>
      <w:r>
        <w:rPr/>
        <w:t>παιδιών,ενώ</w:t>
      </w:r>
      <w:r>
        <w:rPr>
          <w:spacing w:val="11"/>
        </w:rPr>
        <w:t> </w:t>
      </w:r>
      <w:r>
        <w:rPr/>
        <w:t>είναι</w:t>
      </w:r>
      <w:r>
        <w:rPr>
          <w:spacing w:val="1"/>
        </w:rPr>
        <w:t> </w:t>
      </w:r>
      <w:r>
        <w:rPr/>
        <w:t>δεδομένο</w:t>
      </w:r>
      <w:r>
        <w:rPr>
          <w:spacing w:val="15"/>
        </w:rPr>
        <w:t> </w:t>
      </w:r>
      <w:r>
        <w:rPr/>
        <w:t>ότι</w:t>
      </w:r>
      <w:r>
        <w:rPr>
          <w:spacing w:val="15"/>
        </w:rPr>
        <w:t> </w:t>
      </w:r>
      <w:r>
        <w:rPr/>
        <w:t>η</w:t>
      </w:r>
      <w:r>
        <w:rPr>
          <w:spacing w:val="12"/>
        </w:rPr>
        <w:t> </w:t>
      </w:r>
      <w:r>
        <w:rPr/>
        <w:t>τηλεκπαίδευση</w:t>
      </w:r>
      <w:r>
        <w:rPr>
          <w:spacing w:val="14"/>
        </w:rPr>
        <w:t> </w:t>
      </w:r>
      <w:r>
        <w:rPr/>
        <w:t>δεν</w:t>
      </w:r>
      <w:r>
        <w:rPr>
          <w:spacing w:val="14"/>
        </w:rPr>
        <w:t> </w:t>
      </w:r>
      <w:r>
        <w:rPr/>
        <w:t>μπορεί</w:t>
      </w:r>
      <w:r>
        <w:rPr>
          <w:spacing w:val="15"/>
        </w:rPr>
        <w:t> </w:t>
      </w:r>
      <w:r>
        <w:rPr/>
        <w:t>να</w:t>
      </w:r>
      <w:r>
        <w:rPr>
          <w:spacing w:val="15"/>
        </w:rPr>
        <w:t> </w:t>
      </w:r>
      <w:r>
        <w:rPr/>
        <w:t>αναπληρώσει</w:t>
      </w:r>
      <w:r>
        <w:rPr>
          <w:spacing w:val="15"/>
        </w:rPr>
        <w:t> </w:t>
      </w:r>
      <w:r>
        <w:rPr/>
        <w:t>καθ’</w:t>
      </w:r>
      <w:r>
        <w:rPr>
          <w:spacing w:val="16"/>
        </w:rPr>
        <w:t> </w:t>
      </w:r>
      <w:r>
        <w:rPr/>
        <w:t>ολοκληρίαν</w:t>
      </w:r>
      <w:r>
        <w:rPr>
          <w:spacing w:val="16"/>
        </w:rPr>
        <w:t> </w:t>
      </w:r>
      <w:r>
        <w:rPr/>
        <w:t>τη</w:t>
      </w:r>
      <w:r>
        <w:rPr>
          <w:spacing w:val="14"/>
        </w:rPr>
        <w:t> </w:t>
      </w:r>
      <w:r>
        <w:rPr/>
        <w:t>διά</w:t>
      </w:r>
      <w:r>
        <w:rPr>
          <w:spacing w:val="1"/>
        </w:rPr>
        <w:t> </w:t>
      </w:r>
      <w:r>
        <w:rPr/>
        <w:t>ζώσης</w:t>
      </w:r>
      <w:r>
        <w:rPr>
          <w:spacing w:val="4"/>
        </w:rPr>
        <w:t> </w:t>
      </w:r>
      <w:r>
        <w:rPr/>
        <w:t>εκπαίδευση</w:t>
      </w:r>
      <w:r>
        <w:rPr>
          <w:spacing w:val="2"/>
        </w:rPr>
        <w:t> </w:t>
      </w:r>
      <w:r>
        <w:rPr/>
        <w:t>και</w:t>
      </w:r>
      <w:r>
        <w:rPr>
          <w:spacing w:val="2"/>
        </w:rPr>
        <w:t> </w:t>
      </w:r>
      <w:r>
        <w:rPr/>
        <w:t>τη</w:t>
      </w:r>
      <w:r>
        <w:rPr>
          <w:spacing w:val="6"/>
        </w:rPr>
        <w:t> </w:t>
      </w:r>
      <w:r>
        <w:rPr/>
        <w:t>σχέση</w:t>
      </w:r>
      <w:r>
        <w:rPr>
          <w:spacing w:val="3"/>
        </w:rPr>
        <w:t> </w:t>
      </w:r>
      <w:r>
        <w:rPr/>
        <w:t>των</w:t>
      </w:r>
      <w:r>
        <w:rPr>
          <w:spacing w:val="4"/>
        </w:rPr>
        <w:t> </w:t>
      </w:r>
      <w:r>
        <w:rPr/>
        <w:t>μαθητών</w:t>
      </w:r>
      <w:r>
        <w:rPr>
          <w:spacing w:val="3"/>
        </w:rPr>
        <w:t> </w:t>
      </w:r>
      <w:r>
        <w:rPr/>
        <w:t>με</w:t>
      </w:r>
      <w:r>
        <w:rPr>
          <w:spacing w:val="3"/>
        </w:rPr>
        <w:t> </w:t>
      </w:r>
      <w:r>
        <w:rPr/>
        <w:t>τον</w:t>
      </w:r>
      <w:r>
        <w:rPr>
          <w:spacing w:val="4"/>
        </w:rPr>
        <w:t> </w:t>
      </w:r>
      <w:r>
        <w:rPr/>
        <w:t>εκπαιδευτικό</w:t>
      </w:r>
      <w:r>
        <w:rPr>
          <w:spacing w:val="4"/>
        </w:rPr>
        <w:t> </w:t>
      </w:r>
      <w:r>
        <w:rPr/>
        <w:t>και</w:t>
      </w:r>
      <w:r>
        <w:rPr>
          <w:spacing w:val="5"/>
        </w:rPr>
        <w:t> </w:t>
      </w:r>
      <w:r>
        <w:rPr/>
        <w:t>τους</w:t>
      </w:r>
      <w:r>
        <w:rPr>
          <w:spacing w:val="5"/>
        </w:rPr>
        <w:t> </w:t>
      </w:r>
      <w:r>
        <w:rPr/>
        <w:t>συμμαθητές</w:t>
      </w:r>
    </w:p>
    <w:p>
      <w:pPr>
        <w:spacing w:after="0" w:line="244" w:lineRule="auto"/>
        <w:sectPr>
          <w:type w:val="continuous"/>
          <w:pgSz w:w="11910" w:h="16840"/>
          <w:pgMar w:top="1040" w:bottom="280" w:left="1020" w:right="1040"/>
        </w:sectPr>
      </w:pPr>
    </w:p>
    <w:p>
      <w:pPr>
        <w:pStyle w:val="BodyText"/>
        <w:spacing w:line="244" w:lineRule="auto" w:before="87"/>
        <w:ind w:right="178"/>
      </w:pPr>
      <w:r>
        <w:rPr/>
        <w:t>τους μέσα στην τάξη. Οι μαθησιακές επιπτώσεις λόγω της μακράς αποχής από τα θρανία</w:t>
      </w:r>
      <w:r>
        <w:rPr>
          <w:spacing w:val="-61"/>
        </w:rPr>
        <w:t> </w:t>
      </w:r>
      <w:r>
        <w:rPr/>
        <w:t>υπήρξαν</w:t>
      </w:r>
      <w:r>
        <w:rPr>
          <w:spacing w:val="-9"/>
        </w:rPr>
        <w:t> </w:t>
      </w:r>
      <w:r>
        <w:rPr/>
        <w:t>εντονότερες</w:t>
      </w:r>
      <w:r>
        <w:rPr>
          <w:spacing w:val="-8"/>
        </w:rPr>
        <w:t> </w:t>
      </w:r>
      <w:r>
        <w:rPr/>
        <w:t>στους</w:t>
      </w:r>
      <w:r>
        <w:rPr>
          <w:spacing w:val="-8"/>
        </w:rPr>
        <w:t> </w:t>
      </w:r>
      <w:r>
        <w:rPr/>
        <w:t>μαθητές</w:t>
      </w:r>
      <w:r>
        <w:rPr>
          <w:spacing w:val="-8"/>
        </w:rPr>
        <w:t> </w:t>
      </w:r>
      <w:r>
        <w:rPr/>
        <w:t>του</w:t>
      </w:r>
      <w:r>
        <w:rPr>
          <w:spacing w:val="-10"/>
        </w:rPr>
        <w:t> </w:t>
      </w:r>
      <w:r>
        <w:rPr/>
        <w:t>δημοτικού</w:t>
      </w:r>
      <w:r>
        <w:rPr>
          <w:spacing w:val="-9"/>
        </w:rPr>
        <w:t> </w:t>
      </w:r>
      <w:r>
        <w:rPr/>
        <w:t>και</w:t>
      </w:r>
      <w:r>
        <w:rPr>
          <w:spacing w:val="-10"/>
        </w:rPr>
        <w:t> </w:t>
      </w:r>
      <w:r>
        <w:rPr/>
        <w:t>δη</w:t>
      </w:r>
      <w:r>
        <w:rPr>
          <w:spacing w:val="-9"/>
        </w:rPr>
        <w:t> </w:t>
      </w:r>
      <w:r>
        <w:rPr/>
        <w:t>στην</w:t>
      </w:r>
      <w:r>
        <w:rPr>
          <w:spacing w:val="-9"/>
        </w:rPr>
        <w:t> </w:t>
      </w:r>
      <w:r>
        <w:rPr/>
        <w:t>Α΄</w:t>
      </w:r>
      <w:r>
        <w:rPr>
          <w:spacing w:val="-8"/>
        </w:rPr>
        <w:t> </w:t>
      </w:r>
      <w:r>
        <w:rPr/>
        <w:t>Τάξη.</w:t>
      </w:r>
    </w:p>
    <w:p>
      <w:pPr>
        <w:pStyle w:val="BodyText"/>
        <w:spacing w:line="244" w:lineRule="auto"/>
        <w:ind w:firstLine="55"/>
      </w:pPr>
      <w:r>
        <w:rPr/>
        <w:t>Σύμφωνα δε με Έκθεση της Ευρωπαϊκής Επιτροπής, η πανδημία ανέδειξε τις</w:t>
      </w:r>
      <w:r>
        <w:rPr>
          <w:spacing w:val="1"/>
        </w:rPr>
        <w:t> </w:t>
      </w:r>
      <w:r>
        <w:rPr/>
        <w:t>προϋπάρχουσες</w:t>
      </w:r>
      <w:r>
        <w:rPr>
          <w:spacing w:val="10"/>
        </w:rPr>
        <w:t> </w:t>
      </w:r>
      <w:r>
        <w:rPr/>
        <w:t>κοινωνικοοικονομικές</w:t>
      </w:r>
      <w:r>
        <w:rPr>
          <w:spacing w:val="11"/>
        </w:rPr>
        <w:t> </w:t>
      </w:r>
      <w:r>
        <w:rPr/>
        <w:t>ανισότητες</w:t>
      </w:r>
      <w:r>
        <w:rPr>
          <w:spacing w:val="10"/>
        </w:rPr>
        <w:t> </w:t>
      </w:r>
      <w:r>
        <w:rPr/>
        <w:t>σε</w:t>
      </w:r>
      <w:r>
        <w:rPr>
          <w:spacing w:val="16"/>
        </w:rPr>
        <w:t> </w:t>
      </w:r>
      <w:r>
        <w:rPr/>
        <w:t>ό,τι</w:t>
      </w:r>
      <w:r>
        <w:rPr>
          <w:spacing w:val="11"/>
        </w:rPr>
        <w:t> </w:t>
      </w:r>
      <w:r>
        <w:rPr/>
        <w:t>αφορά</w:t>
      </w:r>
      <w:r>
        <w:rPr>
          <w:spacing w:val="10"/>
        </w:rPr>
        <w:t> </w:t>
      </w:r>
      <w:r>
        <w:rPr/>
        <w:t>τις</w:t>
      </w:r>
      <w:r>
        <w:rPr>
          <w:spacing w:val="11"/>
        </w:rPr>
        <w:t> </w:t>
      </w:r>
      <w:r>
        <w:rPr/>
        <w:t>μαθησιακές</w:t>
      </w:r>
      <w:r>
        <w:rPr>
          <w:spacing w:val="-61"/>
        </w:rPr>
        <w:t> </w:t>
      </w:r>
      <w:r>
        <w:rPr>
          <w:w w:val="105"/>
        </w:rPr>
        <w:t>ευκαιρίες</w:t>
      </w:r>
      <w:r>
        <w:rPr>
          <w:spacing w:val="-12"/>
          <w:w w:val="105"/>
        </w:rPr>
        <w:t> </w:t>
      </w:r>
      <w:r>
        <w:rPr>
          <w:w w:val="105"/>
        </w:rPr>
        <w:t>των</w:t>
      </w:r>
      <w:r>
        <w:rPr>
          <w:spacing w:val="-13"/>
          <w:w w:val="105"/>
        </w:rPr>
        <w:t> </w:t>
      </w:r>
      <w:r>
        <w:rPr>
          <w:w w:val="105"/>
        </w:rPr>
        <w:t>παιδιών</w:t>
      </w:r>
      <w:r>
        <w:rPr>
          <w:spacing w:val="-13"/>
          <w:w w:val="105"/>
        </w:rPr>
        <w:t> </w:t>
      </w:r>
      <w:r>
        <w:rPr>
          <w:w w:val="105"/>
        </w:rPr>
        <w:t>στο</w:t>
      </w:r>
      <w:r>
        <w:rPr>
          <w:spacing w:val="-13"/>
          <w:w w:val="105"/>
        </w:rPr>
        <w:t> </w:t>
      </w:r>
      <w:r>
        <w:rPr>
          <w:w w:val="105"/>
        </w:rPr>
        <w:t>σπίτι.</w:t>
      </w:r>
    </w:p>
    <w:p>
      <w:pPr>
        <w:pStyle w:val="BodyText"/>
        <w:spacing w:line="244" w:lineRule="auto"/>
      </w:pPr>
      <w:r>
        <w:rPr>
          <w:spacing w:val="-1"/>
          <w:w w:val="105"/>
        </w:rPr>
        <w:t>Ολόκληρες ομάδες εκπαιδευόμενων, </w:t>
      </w:r>
      <w:r>
        <w:rPr>
          <w:w w:val="105"/>
        </w:rPr>
        <w:t>συμπεριλαμβανομένων των ατόμων από</w:t>
      </w:r>
      <w:r>
        <w:rPr>
          <w:spacing w:val="1"/>
          <w:w w:val="105"/>
        </w:rPr>
        <w:t> </w:t>
      </w:r>
      <w:r>
        <w:rPr/>
        <w:t>απομακρυσμένες</w:t>
      </w:r>
      <w:r>
        <w:rPr>
          <w:spacing w:val="12"/>
        </w:rPr>
        <w:t> </w:t>
      </w:r>
      <w:r>
        <w:rPr/>
        <w:t>και</w:t>
      </w:r>
      <w:r>
        <w:rPr>
          <w:spacing w:val="13"/>
        </w:rPr>
        <w:t> </w:t>
      </w:r>
      <w:r>
        <w:rPr/>
        <w:t>αγροτικές</w:t>
      </w:r>
      <w:r>
        <w:rPr>
          <w:spacing w:val="12"/>
        </w:rPr>
        <w:t> </w:t>
      </w:r>
      <w:r>
        <w:rPr/>
        <w:t>περιοχές,</w:t>
      </w:r>
      <w:r>
        <w:rPr>
          <w:spacing w:val="13"/>
        </w:rPr>
        <w:t> </w:t>
      </w:r>
      <w:r>
        <w:rPr/>
        <w:t>των</w:t>
      </w:r>
      <w:r>
        <w:rPr>
          <w:spacing w:val="11"/>
        </w:rPr>
        <w:t> </w:t>
      </w:r>
      <w:r>
        <w:rPr/>
        <w:t>μεταναστών</w:t>
      </w:r>
      <w:r>
        <w:rPr>
          <w:spacing w:val="14"/>
        </w:rPr>
        <w:t> </w:t>
      </w:r>
      <w:r>
        <w:rPr/>
        <w:t>και</w:t>
      </w:r>
      <w:r>
        <w:rPr>
          <w:spacing w:val="12"/>
        </w:rPr>
        <w:t> </w:t>
      </w:r>
      <w:r>
        <w:rPr/>
        <w:t>προσφύγων,</w:t>
      </w:r>
      <w:r>
        <w:rPr>
          <w:spacing w:val="13"/>
        </w:rPr>
        <w:t> </w:t>
      </w:r>
      <w:r>
        <w:rPr/>
        <w:t>των</w:t>
      </w:r>
      <w:r>
        <w:rPr>
          <w:spacing w:val="14"/>
        </w:rPr>
        <w:t> </w:t>
      </w:r>
      <w:r>
        <w:rPr/>
        <w:t>νέων</w:t>
      </w:r>
      <w:r>
        <w:rPr>
          <w:spacing w:val="14"/>
        </w:rPr>
        <w:t> </w:t>
      </w:r>
      <w:r>
        <w:rPr/>
        <w:t>με</w:t>
      </w:r>
      <w:r>
        <w:rPr>
          <w:spacing w:val="-61"/>
        </w:rPr>
        <w:t> </w:t>
      </w:r>
      <w:r>
        <w:rPr/>
        <w:t>ειδικές</w:t>
      </w:r>
      <w:r>
        <w:rPr>
          <w:spacing w:val="5"/>
        </w:rPr>
        <w:t> </w:t>
      </w:r>
      <w:r>
        <w:rPr/>
        <w:t>ανάγκες</w:t>
      </w:r>
      <w:r>
        <w:rPr>
          <w:spacing w:val="6"/>
        </w:rPr>
        <w:t> </w:t>
      </w:r>
      <w:r>
        <w:rPr/>
        <w:t>και</w:t>
      </w:r>
      <w:r>
        <w:rPr>
          <w:spacing w:val="7"/>
        </w:rPr>
        <w:t> </w:t>
      </w:r>
      <w:r>
        <w:rPr/>
        <w:t>άλλων</w:t>
      </w:r>
      <w:r>
        <w:rPr>
          <w:spacing w:val="5"/>
        </w:rPr>
        <w:t> </w:t>
      </w:r>
      <w:r>
        <w:rPr/>
        <w:t>ατόμων</w:t>
      </w:r>
      <w:r>
        <w:rPr>
          <w:spacing w:val="4"/>
        </w:rPr>
        <w:t> </w:t>
      </w:r>
      <w:r>
        <w:rPr/>
        <w:t>από</w:t>
      </w:r>
      <w:r>
        <w:rPr>
          <w:spacing w:val="6"/>
        </w:rPr>
        <w:t> </w:t>
      </w:r>
      <w:r>
        <w:rPr/>
        <w:t>μειονεκτούντα</w:t>
      </w:r>
      <w:r>
        <w:rPr>
          <w:spacing w:val="6"/>
        </w:rPr>
        <w:t> </w:t>
      </w:r>
      <w:r>
        <w:rPr/>
        <w:t>περιβάλλοντα,</w:t>
      </w:r>
      <w:r>
        <w:rPr>
          <w:spacing w:val="5"/>
        </w:rPr>
        <w:t> </w:t>
      </w:r>
      <w:r>
        <w:rPr/>
        <w:t>κινδύνεψαν</w:t>
      </w:r>
      <w:r>
        <w:rPr>
          <w:spacing w:val="5"/>
        </w:rPr>
        <w:t> </w:t>
      </w:r>
      <w:r>
        <w:rPr/>
        <w:t>να</w:t>
      </w:r>
      <w:r>
        <w:rPr>
          <w:spacing w:val="1"/>
        </w:rPr>
        <w:t> </w:t>
      </w:r>
      <w:r>
        <w:rPr>
          <w:w w:val="105"/>
        </w:rPr>
        <w:t>αποκλειστούν</w:t>
      </w:r>
      <w:r>
        <w:rPr>
          <w:spacing w:val="-14"/>
          <w:w w:val="105"/>
        </w:rPr>
        <w:t> </w:t>
      </w:r>
      <w:r>
        <w:rPr>
          <w:w w:val="105"/>
        </w:rPr>
        <w:t>από</w:t>
      </w:r>
      <w:r>
        <w:rPr>
          <w:spacing w:val="-12"/>
          <w:w w:val="105"/>
        </w:rPr>
        <w:t> </w:t>
      </w:r>
      <w:r>
        <w:rPr>
          <w:w w:val="105"/>
        </w:rPr>
        <w:t>τη</w:t>
      </w:r>
      <w:r>
        <w:rPr>
          <w:spacing w:val="-13"/>
          <w:w w:val="105"/>
        </w:rPr>
        <w:t> </w:t>
      </w:r>
      <w:r>
        <w:rPr>
          <w:w w:val="105"/>
        </w:rPr>
        <w:t>διαδικτυακή</w:t>
      </w:r>
      <w:r>
        <w:rPr>
          <w:spacing w:val="-12"/>
          <w:w w:val="105"/>
        </w:rPr>
        <w:t> </w:t>
      </w:r>
      <w:r>
        <w:rPr>
          <w:w w:val="105"/>
        </w:rPr>
        <w:t>διδασκαλία</w:t>
      </w:r>
      <w:r>
        <w:rPr>
          <w:spacing w:val="-12"/>
          <w:w w:val="105"/>
        </w:rPr>
        <w:t> </w:t>
      </w:r>
      <w:r>
        <w:rPr>
          <w:w w:val="105"/>
        </w:rPr>
        <w:t>και</w:t>
      </w:r>
      <w:r>
        <w:rPr>
          <w:spacing w:val="-12"/>
          <w:w w:val="105"/>
        </w:rPr>
        <w:t> </w:t>
      </w:r>
      <w:r>
        <w:rPr>
          <w:w w:val="105"/>
        </w:rPr>
        <w:t>μάθηση.</w:t>
      </w:r>
    </w:p>
    <w:p>
      <w:pPr>
        <w:pStyle w:val="BodyText"/>
        <w:spacing w:line="244" w:lineRule="auto"/>
        <w:ind w:right="139"/>
        <w:jc w:val="both"/>
      </w:pPr>
      <w:r>
        <w:rPr/>
        <w:t>Πολλές οικογένειες και πολλοί εκπαιδευόμενοι δεν είχαν τις ικανότητες, τους πόρους και</w:t>
      </w:r>
      <w:r>
        <w:rPr>
          <w:spacing w:val="-61"/>
        </w:rPr>
        <w:t> </w:t>
      </w:r>
      <w:r>
        <w:rPr/>
        <w:t>τον εξοπλισμό που απαιτούνται για να μπορέσουν να συμμετάσχουν στην εκπαίδευση εξ</w:t>
      </w:r>
      <w:r>
        <w:rPr>
          <w:spacing w:val="1"/>
        </w:rPr>
        <w:t> </w:t>
      </w:r>
      <w:r>
        <w:rPr/>
        <w:t>αποστάσεως· αυτό αποτέλεσε μείζον ζήτημα για εκείνους που σε κανονικές συνθήκες θα</w:t>
      </w:r>
      <w:r>
        <w:rPr>
          <w:spacing w:val="1"/>
        </w:rPr>
        <w:t> </w:t>
      </w:r>
      <w:r>
        <w:rPr/>
        <w:t>λάμβαναν</w:t>
      </w:r>
      <w:r>
        <w:rPr>
          <w:spacing w:val="-8"/>
        </w:rPr>
        <w:t> </w:t>
      </w:r>
      <w:r>
        <w:rPr/>
        <w:t>στοχευμένη</w:t>
      </w:r>
      <w:r>
        <w:rPr>
          <w:spacing w:val="-6"/>
        </w:rPr>
        <w:t> </w:t>
      </w:r>
      <w:r>
        <w:rPr/>
        <w:t>μαθησιακή</w:t>
      </w:r>
      <w:r>
        <w:rPr>
          <w:spacing w:val="-6"/>
        </w:rPr>
        <w:t> </w:t>
      </w:r>
      <w:r>
        <w:rPr/>
        <w:t>υποστήριξη.</w:t>
      </w:r>
    </w:p>
    <w:p>
      <w:pPr>
        <w:pStyle w:val="BodyText"/>
        <w:spacing w:before="1"/>
        <w:ind w:left="0" w:right="0"/>
        <w:rPr>
          <w:sz w:val="23"/>
        </w:rPr>
      </w:pPr>
    </w:p>
    <w:p>
      <w:pPr>
        <w:pStyle w:val="BodyText"/>
        <w:spacing w:line="244" w:lineRule="auto"/>
        <w:ind w:right="34"/>
      </w:pPr>
      <w:r>
        <w:rPr/>
        <w:t>Όπως</w:t>
      </w:r>
      <w:r>
        <w:rPr>
          <w:spacing w:val="4"/>
        </w:rPr>
        <w:t> </w:t>
      </w:r>
      <w:r>
        <w:rPr/>
        <w:t>μια</w:t>
      </w:r>
      <w:r>
        <w:rPr>
          <w:spacing w:val="5"/>
        </w:rPr>
        <w:t> </w:t>
      </w:r>
      <w:r>
        <w:rPr/>
        <w:t>άλλη</w:t>
      </w:r>
      <w:r>
        <w:rPr>
          <w:spacing w:val="4"/>
        </w:rPr>
        <w:t> </w:t>
      </w:r>
      <w:r>
        <w:rPr/>
        <w:t>έρευνα</w:t>
      </w:r>
      <w:r>
        <w:rPr>
          <w:spacing w:val="5"/>
        </w:rPr>
        <w:t> </w:t>
      </w:r>
      <w:r>
        <w:rPr/>
        <w:t>που</w:t>
      </w:r>
      <w:r>
        <w:rPr>
          <w:spacing w:val="4"/>
        </w:rPr>
        <w:t> </w:t>
      </w:r>
      <w:r>
        <w:rPr/>
        <w:t>έλαβε</w:t>
      </w:r>
      <w:r>
        <w:rPr>
          <w:spacing w:val="5"/>
        </w:rPr>
        <w:t> </w:t>
      </w:r>
      <w:r>
        <w:rPr/>
        <w:t>χώρα</w:t>
      </w:r>
      <w:r>
        <w:rPr>
          <w:spacing w:val="5"/>
        </w:rPr>
        <w:t> </w:t>
      </w:r>
      <w:r>
        <w:rPr/>
        <w:t>σε</w:t>
      </w:r>
      <w:r>
        <w:rPr>
          <w:spacing w:val="3"/>
        </w:rPr>
        <w:t> </w:t>
      </w:r>
      <w:r>
        <w:rPr/>
        <w:t>σχολεία</w:t>
      </w:r>
      <w:r>
        <w:rPr>
          <w:spacing w:val="5"/>
        </w:rPr>
        <w:t> </w:t>
      </w:r>
      <w:r>
        <w:rPr/>
        <w:t>του</w:t>
      </w:r>
      <w:r>
        <w:rPr>
          <w:spacing w:val="4"/>
        </w:rPr>
        <w:t> </w:t>
      </w:r>
      <w:r>
        <w:rPr/>
        <w:t>Λεκανοπεδίου</w:t>
      </w:r>
      <w:r>
        <w:rPr>
          <w:spacing w:val="4"/>
        </w:rPr>
        <w:t> </w:t>
      </w:r>
      <w:r>
        <w:rPr/>
        <w:t>Αττικής</w:t>
      </w:r>
      <w:r>
        <w:rPr>
          <w:spacing w:val="5"/>
        </w:rPr>
        <w:t> </w:t>
      </w:r>
      <w:r>
        <w:rPr/>
        <w:t>έδειξε,με</w:t>
      </w:r>
      <w:r>
        <w:rPr>
          <w:spacing w:val="1"/>
        </w:rPr>
        <w:t> </w:t>
      </w:r>
      <w:r>
        <w:rPr/>
        <w:t>τη</w:t>
      </w:r>
      <w:r>
        <w:rPr>
          <w:spacing w:val="4"/>
        </w:rPr>
        <w:t> </w:t>
      </w:r>
      <w:r>
        <w:rPr/>
        <w:t>συνολική</w:t>
      </w:r>
      <w:r>
        <w:rPr>
          <w:spacing w:val="4"/>
        </w:rPr>
        <w:t> </w:t>
      </w:r>
      <w:r>
        <w:rPr/>
        <w:t>απώλεια</w:t>
      </w:r>
      <w:r>
        <w:rPr>
          <w:spacing w:val="4"/>
        </w:rPr>
        <w:t> </w:t>
      </w:r>
      <w:r>
        <w:rPr/>
        <w:t>βδομάδων</w:t>
      </w:r>
      <w:r>
        <w:rPr>
          <w:spacing w:val="3"/>
        </w:rPr>
        <w:t> </w:t>
      </w:r>
      <w:r>
        <w:rPr/>
        <w:t>διά</w:t>
      </w:r>
      <w:r>
        <w:rPr>
          <w:spacing w:val="5"/>
        </w:rPr>
        <w:t> </w:t>
      </w:r>
      <w:r>
        <w:rPr/>
        <w:t>ζώσης</w:t>
      </w:r>
      <w:r>
        <w:rPr>
          <w:spacing w:val="1"/>
        </w:rPr>
        <w:t> </w:t>
      </w:r>
      <w:r>
        <w:rPr/>
        <w:t>μαθήματος</w:t>
      </w:r>
      <w:r>
        <w:rPr>
          <w:spacing w:val="2"/>
        </w:rPr>
        <w:t> </w:t>
      </w:r>
      <w:r>
        <w:rPr/>
        <w:t>από</w:t>
      </w:r>
      <w:r>
        <w:rPr>
          <w:spacing w:val="4"/>
        </w:rPr>
        <w:t> </w:t>
      </w:r>
      <w:r>
        <w:rPr/>
        <w:t>την</w:t>
      </w:r>
      <w:r>
        <w:rPr>
          <w:spacing w:val="3"/>
        </w:rPr>
        <w:t> </w:t>
      </w:r>
      <w:r>
        <w:rPr/>
        <w:t>αρχή</w:t>
      </w:r>
      <w:r>
        <w:rPr>
          <w:spacing w:val="3"/>
        </w:rPr>
        <w:t> </w:t>
      </w:r>
      <w:r>
        <w:rPr/>
        <w:t>της</w:t>
      </w:r>
      <w:r>
        <w:rPr>
          <w:spacing w:val="5"/>
        </w:rPr>
        <w:t> </w:t>
      </w:r>
      <w:r>
        <w:rPr/>
        <w:t>πανδημίας</w:t>
      </w:r>
      <w:r>
        <w:rPr>
          <w:spacing w:val="1"/>
        </w:rPr>
        <w:t> </w:t>
      </w:r>
      <w:r>
        <w:rPr/>
        <w:t>να</w:t>
      </w:r>
      <w:r>
        <w:rPr>
          <w:spacing w:val="1"/>
        </w:rPr>
        <w:t> </w:t>
      </w:r>
      <w:r>
        <w:rPr/>
        <w:t>φτάνει</w:t>
      </w:r>
      <w:r>
        <w:rPr>
          <w:spacing w:val="-3"/>
        </w:rPr>
        <w:t> </w:t>
      </w:r>
      <w:r>
        <w:rPr/>
        <w:t>το</w:t>
      </w:r>
      <w:r>
        <w:rPr>
          <w:spacing w:val="-4"/>
        </w:rPr>
        <w:t> </w:t>
      </w:r>
      <w:r>
        <w:rPr/>
        <w:t>40%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50%</w:t>
      </w:r>
      <w:r>
        <w:rPr>
          <w:spacing w:val="-4"/>
        </w:rPr>
        <w:t> </w:t>
      </w:r>
      <w:r>
        <w:rPr/>
        <w:t>στην</w:t>
      </w:r>
      <w:r>
        <w:rPr>
          <w:spacing w:val="-3"/>
        </w:rPr>
        <w:t> </w:t>
      </w:r>
      <w:r>
        <w:rPr/>
        <w:t>Πρωτοβάθμια</w:t>
      </w:r>
      <w:r>
        <w:rPr>
          <w:spacing w:val="-2"/>
        </w:rPr>
        <w:t> </w:t>
      </w:r>
      <w:r>
        <w:rPr/>
        <w:t>Εκπαίδευση</w:t>
      </w:r>
      <w:r>
        <w:rPr>
          <w:spacing w:val="-4"/>
        </w:rPr>
        <w:t> </w:t>
      </w:r>
      <w:r>
        <w:rPr/>
        <w:t>και</w:t>
      </w:r>
      <w:r>
        <w:rPr>
          <w:spacing w:val="-2"/>
        </w:rPr>
        <w:t> </w:t>
      </w:r>
      <w:r>
        <w:rPr/>
        <w:t>να</w:t>
      </w:r>
      <w:r>
        <w:rPr>
          <w:spacing w:val="-2"/>
        </w:rPr>
        <w:t> </w:t>
      </w:r>
      <w:r>
        <w:rPr/>
        <w:t>ξεπερνά</w:t>
      </w:r>
      <w:r>
        <w:rPr>
          <w:spacing w:val="-2"/>
        </w:rPr>
        <w:t> </w:t>
      </w:r>
      <w:r>
        <w:rPr/>
        <w:t>το</w:t>
      </w:r>
      <w:r>
        <w:rPr>
          <w:spacing w:val="-2"/>
        </w:rPr>
        <w:t> </w:t>
      </w:r>
      <w:r>
        <w:rPr/>
        <w:t>60%</w:t>
      </w:r>
      <w:r>
        <w:rPr>
          <w:spacing w:val="-3"/>
        </w:rPr>
        <w:t> </w:t>
      </w:r>
      <w:r>
        <w:rPr/>
        <w:t>στην</w:t>
      </w:r>
      <w:r>
        <w:rPr>
          <w:spacing w:val="-3"/>
        </w:rPr>
        <w:t> </w:t>
      </w:r>
      <w:r>
        <w:rPr/>
        <w:t>Αττική,</w:t>
      </w:r>
      <w:r>
        <w:rPr>
          <w:spacing w:val="-61"/>
        </w:rPr>
        <w:t> </w:t>
      </w:r>
      <w:r>
        <w:rPr>
          <w:w w:val="105"/>
        </w:rPr>
        <w:t>η</w:t>
      </w:r>
      <w:r>
        <w:rPr>
          <w:spacing w:val="-15"/>
          <w:w w:val="105"/>
        </w:rPr>
        <w:t> </w:t>
      </w:r>
      <w:r>
        <w:rPr>
          <w:w w:val="105"/>
        </w:rPr>
        <w:t>πρόσβαση</w:t>
      </w:r>
      <w:r>
        <w:rPr>
          <w:spacing w:val="-16"/>
          <w:w w:val="105"/>
        </w:rPr>
        <w:t> </w:t>
      </w:r>
      <w:r>
        <w:rPr>
          <w:w w:val="105"/>
        </w:rPr>
        <w:t>στην</w:t>
      </w:r>
      <w:r>
        <w:rPr>
          <w:spacing w:val="-14"/>
          <w:w w:val="105"/>
        </w:rPr>
        <w:t> </w:t>
      </w:r>
      <w:r>
        <w:rPr>
          <w:w w:val="105"/>
        </w:rPr>
        <w:t>τηλεκπαίδευση</w:t>
      </w:r>
      <w:r>
        <w:rPr>
          <w:spacing w:val="-15"/>
          <w:w w:val="105"/>
        </w:rPr>
        <w:t> </w:t>
      </w:r>
      <w:r>
        <w:rPr>
          <w:w w:val="105"/>
        </w:rPr>
        <w:t>κάθε</w:t>
      </w:r>
      <w:r>
        <w:rPr>
          <w:spacing w:val="-15"/>
          <w:w w:val="105"/>
        </w:rPr>
        <w:t> </w:t>
      </w:r>
      <w:r>
        <w:rPr>
          <w:w w:val="105"/>
        </w:rPr>
        <w:t>άλλο</w:t>
      </w:r>
      <w:r>
        <w:rPr>
          <w:spacing w:val="-15"/>
          <w:w w:val="105"/>
        </w:rPr>
        <w:t> </w:t>
      </w:r>
      <w:r>
        <w:rPr>
          <w:w w:val="105"/>
        </w:rPr>
        <w:t>παρά</w:t>
      </w:r>
      <w:r>
        <w:rPr>
          <w:spacing w:val="-14"/>
          <w:w w:val="105"/>
        </w:rPr>
        <w:t> </w:t>
      </w:r>
      <w:r>
        <w:rPr>
          <w:w w:val="105"/>
        </w:rPr>
        <w:t>ισότιμη</w:t>
      </w:r>
      <w:r>
        <w:rPr>
          <w:spacing w:val="-15"/>
          <w:w w:val="105"/>
        </w:rPr>
        <w:t> </w:t>
      </w:r>
      <w:r>
        <w:rPr>
          <w:w w:val="105"/>
        </w:rPr>
        <w:t>ήταν.</w:t>
      </w:r>
    </w:p>
    <w:p>
      <w:pPr>
        <w:pStyle w:val="BodyText"/>
        <w:spacing w:line="244" w:lineRule="auto"/>
        <w:ind w:right="406"/>
      </w:pPr>
      <w:r>
        <w:rPr/>
        <w:t>Δεν συμμετείχε καθόλου στη διαδικασία το 20% των μαθητών της τάξης, το 35% των</w:t>
      </w:r>
      <w:r>
        <w:rPr>
          <w:spacing w:val="1"/>
        </w:rPr>
        <w:t> </w:t>
      </w:r>
      <w:r>
        <w:rPr/>
        <w:t>μαθητών της τάξης με ήπιες εκπαιδευτικές ανάγκες και το 75% των μαθητών που είναι</w:t>
      </w:r>
      <w:r>
        <w:rPr>
          <w:spacing w:val="-61"/>
        </w:rPr>
        <w:t> </w:t>
      </w:r>
      <w:r>
        <w:rPr>
          <w:w w:val="105"/>
        </w:rPr>
        <w:t>προσφυγόπουλα.</w:t>
      </w:r>
    </w:p>
    <w:p>
      <w:pPr>
        <w:pStyle w:val="BodyText"/>
        <w:spacing w:line="244" w:lineRule="auto"/>
        <w:ind w:right="237"/>
      </w:pPr>
      <w:r>
        <w:rPr/>
        <w:t>Πάνω</w:t>
      </w:r>
      <w:r>
        <w:rPr>
          <w:spacing w:val="1"/>
        </w:rPr>
        <w:t> </w:t>
      </w:r>
      <w:r>
        <w:rPr/>
        <w:t>από</w:t>
      </w:r>
      <w:r>
        <w:rPr>
          <w:spacing w:val="4"/>
        </w:rPr>
        <w:t> </w:t>
      </w:r>
      <w:r>
        <w:rPr/>
        <w:t>τους</w:t>
      </w:r>
      <w:r>
        <w:rPr>
          <w:spacing w:val="1"/>
        </w:rPr>
        <w:t> </w:t>
      </w:r>
      <w:r>
        <w:rPr/>
        <w:t>μισούς</w:t>
      </w:r>
      <w:r>
        <w:rPr>
          <w:spacing w:val="4"/>
        </w:rPr>
        <w:t> </w:t>
      </w:r>
      <w:r>
        <w:rPr/>
        <w:t>μαθητές</w:t>
      </w:r>
      <w:r>
        <w:rPr>
          <w:spacing w:val="4"/>
        </w:rPr>
        <w:t> </w:t>
      </w:r>
      <w:r>
        <w:rPr/>
        <w:t>που</w:t>
      </w:r>
      <w:r>
        <w:rPr>
          <w:spacing w:val="3"/>
        </w:rPr>
        <w:t> </w:t>
      </w:r>
      <w:r>
        <w:rPr/>
        <w:t>συμμετείχαν</w:t>
      </w:r>
      <w:r>
        <w:rPr>
          <w:spacing w:val="3"/>
        </w:rPr>
        <w:t> </w:t>
      </w:r>
      <w:r>
        <w:rPr/>
        <w:t>στην</w:t>
      </w:r>
      <w:r>
        <w:rPr>
          <w:spacing w:val="2"/>
        </w:rPr>
        <w:t> </w:t>
      </w:r>
      <w:r>
        <w:rPr/>
        <w:t>τηλεκπαίδευση</w:t>
      </w:r>
      <w:r>
        <w:rPr>
          <w:spacing w:val="2"/>
        </w:rPr>
        <w:t> </w:t>
      </w:r>
      <w:r>
        <w:rPr/>
        <w:t>το</w:t>
      </w:r>
      <w:r>
        <w:rPr>
          <w:spacing w:val="4"/>
        </w:rPr>
        <w:t> </w:t>
      </w:r>
      <w:r>
        <w:rPr/>
        <w:t>έκαναν</w:t>
      </w:r>
      <w:r>
        <w:rPr>
          <w:spacing w:val="2"/>
        </w:rPr>
        <w:t> </w:t>
      </w:r>
      <w:r>
        <w:rPr/>
        <w:t>μέσω</w:t>
      </w:r>
      <w:r>
        <w:rPr>
          <w:spacing w:val="-60"/>
        </w:rPr>
        <w:t> </w:t>
      </w:r>
      <w:r>
        <w:rPr/>
        <w:t>τάμπλετ</w:t>
      </w:r>
      <w:r>
        <w:rPr>
          <w:spacing w:val="-10"/>
        </w:rPr>
        <w:t> </w:t>
      </w:r>
      <w:r>
        <w:rPr/>
        <w:t>(29,1%)</w:t>
      </w:r>
      <w:r>
        <w:rPr>
          <w:spacing w:val="-9"/>
        </w:rPr>
        <w:t> </w:t>
      </w:r>
      <w:r>
        <w:rPr/>
        <w:t>ή</w:t>
      </w:r>
      <w:r>
        <w:rPr>
          <w:spacing w:val="-9"/>
        </w:rPr>
        <w:t> </w:t>
      </w:r>
      <w:r>
        <w:rPr/>
        <w:t>κινητού</w:t>
      </w:r>
      <w:r>
        <w:rPr>
          <w:spacing w:val="-11"/>
        </w:rPr>
        <w:t> </w:t>
      </w:r>
      <w:r>
        <w:rPr/>
        <w:t>(22,7%).</w:t>
      </w:r>
    </w:p>
    <w:p>
      <w:pPr>
        <w:pStyle w:val="BodyText"/>
        <w:spacing w:line="244" w:lineRule="auto"/>
      </w:pPr>
      <w:r>
        <w:rPr/>
        <w:t>Σε</w:t>
      </w:r>
      <w:r>
        <w:rPr>
          <w:spacing w:val="3"/>
        </w:rPr>
        <w:t> </w:t>
      </w:r>
      <w:r>
        <w:rPr/>
        <w:t>ό,τι</w:t>
      </w:r>
      <w:r>
        <w:rPr>
          <w:spacing w:val="5"/>
        </w:rPr>
        <w:t> </w:t>
      </w:r>
      <w:r>
        <w:rPr/>
        <w:t>αφορά</w:t>
      </w:r>
      <w:r>
        <w:rPr>
          <w:spacing w:val="6"/>
        </w:rPr>
        <w:t> </w:t>
      </w:r>
      <w:r>
        <w:rPr/>
        <w:t>τις</w:t>
      </w:r>
      <w:r>
        <w:rPr>
          <w:spacing w:val="5"/>
        </w:rPr>
        <w:t> </w:t>
      </w:r>
      <w:r>
        <w:rPr/>
        <w:t>ψυχοκοινωνικές</w:t>
      </w:r>
      <w:r>
        <w:rPr>
          <w:spacing w:val="5"/>
        </w:rPr>
        <w:t> </w:t>
      </w:r>
      <w:r>
        <w:rPr/>
        <w:t>επιπτώσεις,</w:t>
      </w:r>
      <w:r>
        <w:rPr>
          <w:spacing w:val="5"/>
        </w:rPr>
        <w:t> </w:t>
      </w:r>
      <w:r>
        <w:rPr/>
        <w:t>το</w:t>
      </w:r>
      <w:r>
        <w:rPr>
          <w:spacing w:val="5"/>
        </w:rPr>
        <w:t> </w:t>
      </w:r>
      <w:r>
        <w:rPr/>
        <w:t>26%</w:t>
      </w:r>
      <w:r>
        <w:rPr>
          <w:spacing w:val="2"/>
        </w:rPr>
        <w:t> </w:t>
      </w:r>
      <w:r>
        <w:rPr/>
        <w:t>των</w:t>
      </w:r>
      <w:r>
        <w:rPr>
          <w:spacing w:val="4"/>
        </w:rPr>
        <w:t> </w:t>
      </w:r>
      <w:r>
        <w:rPr/>
        <w:t>μαθητών</w:t>
      </w:r>
      <w:r>
        <w:rPr>
          <w:spacing w:val="4"/>
        </w:rPr>
        <w:t> </w:t>
      </w:r>
      <w:r>
        <w:rPr/>
        <w:t>ανά</w:t>
      </w:r>
      <w:r>
        <w:rPr>
          <w:spacing w:val="5"/>
        </w:rPr>
        <w:t> </w:t>
      </w:r>
      <w:r>
        <w:rPr/>
        <w:t>τάξη</w:t>
      </w:r>
      <w:r>
        <w:rPr>
          <w:spacing w:val="4"/>
        </w:rPr>
        <w:t> </w:t>
      </w:r>
      <w:r>
        <w:rPr/>
        <w:t>εμφάνιζε</w:t>
      </w:r>
      <w:r>
        <w:rPr>
          <w:spacing w:val="-61"/>
        </w:rPr>
        <w:t> </w:t>
      </w:r>
      <w:r>
        <w:rPr/>
        <w:t>συμπεριφορές προηγούμενης</w:t>
      </w:r>
      <w:r>
        <w:rPr>
          <w:spacing w:val="1"/>
        </w:rPr>
        <w:t> </w:t>
      </w:r>
      <w:r>
        <w:rPr/>
        <w:t>τάξης</w:t>
      </w:r>
      <w:r>
        <w:rPr>
          <w:spacing w:val="1"/>
        </w:rPr>
        <w:t> </w:t>
      </w:r>
      <w:r>
        <w:rPr/>
        <w:t>μετά</w:t>
      </w:r>
      <w:r>
        <w:rPr>
          <w:spacing w:val="1"/>
        </w:rPr>
        <w:t> </w:t>
      </w:r>
      <w:r>
        <w:rPr/>
        <w:t>την τηλεκπαίδευση,</w:t>
      </w:r>
      <w:r>
        <w:rPr>
          <w:spacing w:val="-1"/>
        </w:rPr>
        <w:t> </w:t>
      </w:r>
      <w:r>
        <w:rPr/>
        <w:t>με διάσπαση</w:t>
      </w:r>
      <w:r>
        <w:rPr>
          <w:spacing w:val="-1"/>
        </w:rPr>
        <w:t> </w:t>
      </w:r>
      <w:r>
        <w:rPr/>
        <w:t>προσοχής,</w:t>
      </w:r>
      <w:r>
        <w:rPr>
          <w:spacing w:val="1"/>
        </w:rPr>
        <w:t> </w:t>
      </w:r>
      <w:r>
        <w:rPr/>
        <w:t>ανωριμότητα,</w:t>
      </w:r>
      <w:r>
        <w:rPr>
          <w:spacing w:val="11"/>
        </w:rPr>
        <w:t> </w:t>
      </w:r>
      <w:r>
        <w:rPr/>
        <w:t>μαθησιακά</w:t>
      </w:r>
      <w:r>
        <w:rPr>
          <w:spacing w:val="12"/>
        </w:rPr>
        <w:t> </w:t>
      </w:r>
      <w:r>
        <w:rPr/>
        <w:t>κενά,</w:t>
      </w:r>
      <w:r>
        <w:rPr>
          <w:spacing w:val="12"/>
        </w:rPr>
        <w:t> </w:t>
      </w:r>
      <w:r>
        <w:rPr/>
        <w:t>δυσκολία</w:t>
      </w:r>
      <w:r>
        <w:rPr>
          <w:spacing w:val="11"/>
        </w:rPr>
        <w:t> </w:t>
      </w:r>
      <w:r>
        <w:rPr/>
        <w:t>προσαρμογής</w:t>
      </w:r>
      <w:r>
        <w:rPr>
          <w:spacing w:val="12"/>
        </w:rPr>
        <w:t> </w:t>
      </w:r>
      <w:r>
        <w:rPr/>
        <w:t>και</w:t>
      </w:r>
      <w:r>
        <w:rPr>
          <w:spacing w:val="12"/>
        </w:rPr>
        <w:t> </w:t>
      </w:r>
      <w:r>
        <w:rPr/>
        <w:t>περισσότερες</w:t>
      </w:r>
      <w:r>
        <w:rPr>
          <w:spacing w:val="11"/>
        </w:rPr>
        <w:t> </w:t>
      </w:r>
      <w:r>
        <w:rPr/>
        <w:t>προστριβές</w:t>
      </w:r>
      <w:r>
        <w:rPr>
          <w:spacing w:val="1"/>
        </w:rPr>
        <w:t> </w:t>
      </w:r>
      <w:r>
        <w:rPr/>
        <w:t>μεταξύ</w:t>
      </w:r>
      <w:r>
        <w:rPr>
          <w:spacing w:val="-7"/>
        </w:rPr>
        <w:t> </w:t>
      </w:r>
      <w:r>
        <w:rPr/>
        <w:t>των</w:t>
      </w:r>
      <w:r>
        <w:rPr>
          <w:spacing w:val="-9"/>
        </w:rPr>
        <w:t> </w:t>
      </w:r>
      <w:r>
        <w:rPr/>
        <w:t>μαθητών,</w:t>
      </w:r>
      <w:r>
        <w:rPr>
          <w:spacing w:val="-8"/>
        </w:rPr>
        <w:t> </w:t>
      </w:r>
      <w:r>
        <w:rPr/>
        <w:t>με</w:t>
      </w:r>
      <w:r>
        <w:rPr>
          <w:spacing w:val="-8"/>
        </w:rPr>
        <w:t> </w:t>
      </w:r>
      <w:r>
        <w:rPr/>
        <w:t>το</w:t>
      </w:r>
      <w:r>
        <w:rPr>
          <w:spacing w:val="-8"/>
        </w:rPr>
        <w:t> </w:t>
      </w:r>
      <w:r>
        <w:rPr/>
        <w:t>24,3%</w:t>
      </w:r>
      <w:r>
        <w:rPr>
          <w:spacing w:val="-9"/>
        </w:rPr>
        <w:t> </w:t>
      </w:r>
      <w:r>
        <w:rPr/>
        <w:t>να</w:t>
      </w:r>
      <w:r>
        <w:rPr>
          <w:spacing w:val="-10"/>
        </w:rPr>
        <w:t> </w:t>
      </w:r>
      <w:r>
        <w:rPr/>
        <w:t>εμπλέκεται</w:t>
      </w:r>
      <w:r>
        <w:rPr>
          <w:spacing w:val="-7"/>
        </w:rPr>
        <w:t> </w:t>
      </w:r>
      <w:r>
        <w:rPr/>
        <w:t>σε</w:t>
      </w:r>
      <w:r>
        <w:rPr>
          <w:spacing w:val="-9"/>
        </w:rPr>
        <w:t> </w:t>
      </w:r>
      <w:r>
        <w:rPr/>
        <w:t>τέτοιες.</w:t>
      </w:r>
    </w:p>
    <w:p>
      <w:pPr>
        <w:pStyle w:val="BodyText"/>
        <w:spacing w:line="244" w:lineRule="auto"/>
      </w:pPr>
      <w:r>
        <w:rPr/>
        <w:t>Άλλες</w:t>
      </w:r>
      <w:r>
        <w:rPr>
          <w:spacing w:val="15"/>
        </w:rPr>
        <w:t> </w:t>
      </w:r>
      <w:r>
        <w:rPr/>
        <w:t>ψυχοκοινωνικές</w:t>
      </w:r>
      <w:r>
        <w:rPr>
          <w:spacing w:val="16"/>
        </w:rPr>
        <w:t> </w:t>
      </w:r>
      <w:r>
        <w:rPr/>
        <w:t>παρατηρήσεις</w:t>
      </w:r>
      <w:r>
        <w:rPr>
          <w:spacing w:val="16"/>
        </w:rPr>
        <w:t> </w:t>
      </w:r>
      <w:r>
        <w:rPr/>
        <w:t>ήταν</w:t>
      </w:r>
      <w:r>
        <w:rPr>
          <w:spacing w:val="14"/>
        </w:rPr>
        <w:t> </w:t>
      </w:r>
      <w:r>
        <w:rPr/>
        <w:t>η</w:t>
      </w:r>
      <w:r>
        <w:rPr>
          <w:spacing w:val="14"/>
        </w:rPr>
        <w:t> </w:t>
      </w:r>
      <w:r>
        <w:rPr/>
        <w:t>διαφοροποίηση</w:t>
      </w:r>
      <w:r>
        <w:rPr>
          <w:spacing w:val="15"/>
        </w:rPr>
        <w:t> </w:t>
      </w:r>
      <w:r>
        <w:rPr/>
        <w:t>στην</w:t>
      </w:r>
      <w:r>
        <w:rPr>
          <w:spacing w:val="14"/>
        </w:rPr>
        <w:t> </w:t>
      </w:r>
      <w:r>
        <w:rPr/>
        <w:t>τήρηση</w:t>
      </w:r>
      <w:r>
        <w:rPr>
          <w:spacing w:val="14"/>
        </w:rPr>
        <w:t> </w:t>
      </w:r>
      <w:r>
        <w:rPr/>
        <w:t>των</w:t>
      </w:r>
      <w:r>
        <w:rPr>
          <w:spacing w:val="18"/>
        </w:rPr>
        <w:t> </w:t>
      </w:r>
      <w:r>
        <w:rPr/>
        <w:t>κανόνων</w:t>
      </w:r>
      <w:r>
        <w:rPr>
          <w:spacing w:val="-61"/>
        </w:rPr>
        <w:t> </w:t>
      </w:r>
      <w:r>
        <w:rPr/>
        <w:t>συμπεριφοράς (30,5%), άγχος, αγωνία ή στρες (15,6%), λιγότερες πρωτοβουλίες μέσα</w:t>
      </w:r>
      <w:r>
        <w:rPr>
          <w:spacing w:val="1"/>
        </w:rPr>
        <w:t> </w:t>
      </w:r>
      <w:r>
        <w:rPr/>
        <w:t>στην</w:t>
      </w:r>
      <w:r>
        <w:rPr>
          <w:spacing w:val="-3"/>
        </w:rPr>
        <w:t> </w:t>
      </w:r>
      <w:r>
        <w:rPr/>
        <w:t>τάξη</w:t>
      </w:r>
      <w:r>
        <w:rPr>
          <w:spacing w:val="-2"/>
        </w:rPr>
        <w:t> </w:t>
      </w:r>
      <w:r>
        <w:rPr/>
        <w:t>και</w:t>
      </w:r>
      <w:r>
        <w:rPr>
          <w:spacing w:val="-2"/>
        </w:rPr>
        <w:t> </w:t>
      </w:r>
      <w:r>
        <w:rPr/>
        <w:t>φόβος</w:t>
      </w:r>
      <w:r>
        <w:rPr>
          <w:spacing w:val="-1"/>
        </w:rPr>
        <w:t> </w:t>
      </w:r>
      <w:r>
        <w:rPr/>
        <w:t>(15,5%),</w:t>
      </w:r>
      <w:r>
        <w:rPr>
          <w:spacing w:val="-4"/>
        </w:rPr>
        <w:t> </w:t>
      </w:r>
      <w:r>
        <w:rPr/>
        <w:t>τάση</w:t>
      </w:r>
      <w:r>
        <w:rPr>
          <w:spacing w:val="-2"/>
        </w:rPr>
        <w:t> </w:t>
      </w:r>
      <w:r>
        <w:rPr/>
        <w:t>απομόνωσης,</w:t>
      </w:r>
      <w:r>
        <w:rPr>
          <w:spacing w:val="-4"/>
        </w:rPr>
        <w:t> </w:t>
      </w:r>
      <w:r>
        <w:rPr/>
        <w:t>ακόμα</w:t>
      </w:r>
      <w:r>
        <w:rPr>
          <w:spacing w:val="-1"/>
        </w:rPr>
        <w:t> </w:t>
      </w:r>
      <w:r>
        <w:rPr/>
        <w:t>και</w:t>
      </w:r>
      <w:r>
        <w:rPr>
          <w:spacing w:val="-2"/>
        </w:rPr>
        <w:t> </w:t>
      </w:r>
      <w:r>
        <w:rPr/>
        <w:t>σημάδια</w:t>
      </w:r>
      <w:r>
        <w:rPr>
          <w:spacing w:val="-1"/>
        </w:rPr>
        <w:t> </w:t>
      </w:r>
      <w:r>
        <w:rPr/>
        <w:t>θλίψης</w:t>
      </w:r>
      <w:r>
        <w:rPr>
          <w:spacing w:val="-1"/>
        </w:rPr>
        <w:t> </w:t>
      </w:r>
      <w:r>
        <w:rPr/>
        <w:t>(10%).</w:t>
      </w:r>
    </w:p>
    <w:p>
      <w:pPr>
        <w:pStyle w:val="BodyText"/>
        <w:spacing w:line="244" w:lineRule="auto"/>
      </w:pPr>
      <w:r>
        <w:rPr/>
        <w:t>Ακόμη</w:t>
      </w:r>
      <w:r>
        <w:rPr>
          <w:spacing w:val="6"/>
        </w:rPr>
        <w:t> </w:t>
      </w:r>
      <w:r>
        <w:rPr/>
        <w:t>χειρότερα,παρατηρήθηκε</w:t>
      </w:r>
      <w:r>
        <w:rPr>
          <w:spacing w:val="7"/>
        </w:rPr>
        <w:t> </w:t>
      </w:r>
      <w:r>
        <w:rPr/>
        <w:t>ένα</w:t>
      </w:r>
      <w:r>
        <w:rPr>
          <w:spacing w:val="8"/>
        </w:rPr>
        <w:t> </w:t>
      </w:r>
      <w:r>
        <w:rPr/>
        <w:t>υπερβολικό</w:t>
      </w:r>
      <w:r>
        <w:rPr>
          <w:spacing w:val="7"/>
        </w:rPr>
        <w:t> </w:t>
      </w:r>
      <w:r>
        <w:rPr/>
        <w:t>άγχος,</w:t>
      </w:r>
      <w:r>
        <w:rPr>
          <w:spacing w:val="8"/>
        </w:rPr>
        <w:t> </w:t>
      </w:r>
      <w:r>
        <w:rPr/>
        <w:t>κάποιες</w:t>
      </w:r>
      <w:r>
        <w:rPr>
          <w:spacing w:val="8"/>
        </w:rPr>
        <w:t> </w:t>
      </w:r>
      <w:r>
        <w:rPr/>
        <w:t>φοβίες,</w:t>
      </w:r>
      <w:r>
        <w:rPr>
          <w:spacing w:val="8"/>
        </w:rPr>
        <w:t> </w:t>
      </w:r>
      <w:r>
        <w:rPr/>
        <w:t>καταθλιπτικό</w:t>
      </w:r>
      <w:r>
        <w:rPr>
          <w:spacing w:val="1"/>
        </w:rPr>
        <w:t> </w:t>
      </w:r>
      <w:r>
        <w:rPr/>
        <w:t>συναίσθημα</w:t>
      </w:r>
      <w:r>
        <w:rPr>
          <w:spacing w:val="15"/>
        </w:rPr>
        <w:t> </w:t>
      </w:r>
      <w:r>
        <w:rPr/>
        <w:t>που</w:t>
      </w:r>
      <w:r>
        <w:rPr>
          <w:spacing w:val="13"/>
        </w:rPr>
        <w:t> </w:t>
      </w:r>
      <w:r>
        <w:rPr/>
        <w:t>σχεδόν</w:t>
      </w:r>
      <w:r>
        <w:rPr>
          <w:spacing w:val="14"/>
        </w:rPr>
        <w:t> </w:t>
      </w:r>
      <w:r>
        <w:rPr/>
        <w:t>διπλασιάστηκε,</w:t>
      </w:r>
      <w:r>
        <w:rPr>
          <w:spacing w:val="12"/>
        </w:rPr>
        <w:t> </w:t>
      </w:r>
      <w:r>
        <w:rPr/>
        <w:t>και</w:t>
      </w:r>
      <w:r>
        <w:rPr>
          <w:spacing w:val="15"/>
        </w:rPr>
        <w:t> </w:t>
      </w:r>
      <w:r>
        <w:rPr/>
        <w:t>το</w:t>
      </w:r>
      <w:r>
        <w:rPr>
          <w:spacing w:val="15"/>
        </w:rPr>
        <w:t> </w:t>
      </w:r>
      <w:r>
        <w:rPr/>
        <w:t>κυριότερο,</w:t>
      </w:r>
      <w:r>
        <w:rPr>
          <w:spacing w:val="16"/>
        </w:rPr>
        <w:t> </w:t>
      </w:r>
      <w:r>
        <w:rPr/>
        <w:t>ένα</w:t>
      </w:r>
      <w:r>
        <w:rPr>
          <w:spacing w:val="15"/>
        </w:rPr>
        <w:t> </w:t>
      </w:r>
      <w:r>
        <w:rPr/>
        <w:t>αίσθημα</w:t>
      </w:r>
      <w:r>
        <w:rPr>
          <w:spacing w:val="15"/>
        </w:rPr>
        <w:t> </w:t>
      </w:r>
      <w:r>
        <w:rPr/>
        <w:t>παραίτησης</w:t>
      </w:r>
      <w:r>
        <w:rPr>
          <w:spacing w:val="15"/>
        </w:rPr>
        <w:t> </w:t>
      </w:r>
      <w:r>
        <w:rPr/>
        <w:t>και</w:t>
      </w:r>
      <w:r>
        <w:rPr>
          <w:spacing w:val="-61"/>
        </w:rPr>
        <w:t> </w:t>
      </w:r>
      <w:r>
        <w:rPr>
          <w:w w:val="105"/>
        </w:rPr>
        <w:t>έλλειμμα</w:t>
      </w:r>
      <w:r>
        <w:rPr>
          <w:spacing w:val="-14"/>
          <w:w w:val="105"/>
        </w:rPr>
        <w:t> </w:t>
      </w:r>
      <w:r>
        <w:rPr>
          <w:w w:val="105"/>
        </w:rPr>
        <w:t>προοπτικής.</w:t>
      </w:r>
    </w:p>
    <w:p>
      <w:pPr>
        <w:pStyle w:val="BodyText"/>
        <w:spacing w:line="244" w:lineRule="auto"/>
      </w:pPr>
      <w:r>
        <w:rPr/>
        <w:t>Στα κορίτσια παρατηρήθηκε εσωτερίκευση, σε κάποιες περιπτώσεις είδαμε</w:t>
      </w:r>
      <w:r>
        <w:rPr>
          <w:spacing w:val="1"/>
        </w:rPr>
        <w:t> </w:t>
      </w:r>
      <w:r>
        <w:rPr/>
        <w:t>αυτοκαταστροφικές συμπεριφορές, όπως ο αυτοτραυματισμός, που έφτασε το 10%</w:t>
      </w:r>
      <w:r>
        <w:rPr>
          <w:spacing w:val="1"/>
        </w:rPr>
        <w:t> </w:t>
      </w:r>
      <w:r>
        <w:rPr/>
        <w:t>σύμφωνα</w:t>
      </w:r>
      <w:r>
        <w:rPr>
          <w:spacing w:val="18"/>
        </w:rPr>
        <w:t> </w:t>
      </w:r>
      <w:r>
        <w:rPr/>
        <w:t>με</w:t>
      </w:r>
      <w:r>
        <w:rPr>
          <w:spacing w:val="18"/>
        </w:rPr>
        <w:t> </w:t>
      </w:r>
      <w:r>
        <w:rPr/>
        <w:t>τις</w:t>
      </w:r>
      <w:r>
        <w:rPr>
          <w:spacing w:val="15"/>
        </w:rPr>
        <w:t> </w:t>
      </w:r>
      <w:r>
        <w:rPr/>
        <w:t>παρατηρήσεις</w:t>
      </w:r>
      <w:r>
        <w:rPr>
          <w:spacing w:val="19"/>
        </w:rPr>
        <w:t> </w:t>
      </w:r>
      <w:r>
        <w:rPr/>
        <w:t>παιδοψυχιάτρων</w:t>
      </w:r>
      <w:r>
        <w:rPr>
          <w:spacing w:val="18"/>
        </w:rPr>
        <w:t> </w:t>
      </w:r>
      <w:r>
        <w:rPr/>
        <w:t>του</w:t>
      </w:r>
      <w:r>
        <w:rPr>
          <w:spacing w:val="17"/>
        </w:rPr>
        <w:t> </w:t>
      </w:r>
      <w:r>
        <w:rPr/>
        <w:t>Νοσ.Παίδων</w:t>
      </w:r>
      <w:r>
        <w:rPr>
          <w:spacing w:val="20"/>
        </w:rPr>
        <w:t> </w:t>
      </w:r>
      <w:r>
        <w:rPr/>
        <w:t>“Αγία</w:t>
      </w:r>
      <w:r>
        <w:rPr>
          <w:spacing w:val="19"/>
        </w:rPr>
        <w:t> </w:t>
      </w:r>
      <w:r>
        <w:rPr/>
        <w:t>Σοφία”,</w:t>
      </w:r>
      <w:r>
        <w:rPr>
          <w:spacing w:val="19"/>
        </w:rPr>
        <w:t> </w:t>
      </w:r>
      <w:r>
        <w:rPr/>
        <w:t>αλλά</w:t>
      </w:r>
      <w:r>
        <w:rPr>
          <w:spacing w:val="16"/>
        </w:rPr>
        <w:t> </w:t>
      </w:r>
      <w:r>
        <w:rPr/>
        <w:t>και</w:t>
      </w:r>
      <w:r>
        <w:rPr>
          <w:spacing w:val="-61"/>
        </w:rPr>
        <w:t> </w:t>
      </w:r>
      <w:r>
        <w:rPr/>
        <w:t>από</w:t>
      </w:r>
      <w:r>
        <w:rPr>
          <w:spacing w:val="4"/>
        </w:rPr>
        <w:t> </w:t>
      </w:r>
      <w:r>
        <w:rPr/>
        <w:t>τη</w:t>
      </w:r>
      <w:r>
        <w:rPr>
          <w:spacing w:val="3"/>
        </w:rPr>
        <w:t> </w:t>
      </w:r>
      <w:r>
        <w:rPr/>
        <w:t>διεθνή</w:t>
      </w:r>
      <w:r>
        <w:rPr>
          <w:spacing w:val="3"/>
        </w:rPr>
        <w:t> </w:t>
      </w:r>
      <w:r>
        <w:rPr/>
        <w:t>βιβλιογραφία.</w:t>
      </w:r>
      <w:r>
        <w:rPr>
          <w:spacing w:val="4"/>
        </w:rPr>
        <w:t> </w:t>
      </w:r>
      <w:r>
        <w:rPr/>
        <w:t>Ενώ</w:t>
      </w:r>
      <w:r>
        <w:rPr>
          <w:spacing w:val="2"/>
        </w:rPr>
        <w:t> </w:t>
      </w:r>
      <w:r>
        <w:rPr/>
        <w:t>τα</w:t>
      </w:r>
      <w:r>
        <w:rPr>
          <w:spacing w:val="4"/>
        </w:rPr>
        <w:t> </w:t>
      </w:r>
      <w:r>
        <w:rPr/>
        <w:t>αγόρια</w:t>
      </w:r>
      <w:r>
        <w:rPr>
          <w:spacing w:val="4"/>
        </w:rPr>
        <w:t> </w:t>
      </w:r>
      <w:r>
        <w:rPr/>
        <w:t>είχαν</w:t>
      </w:r>
      <w:r>
        <w:rPr>
          <w:spacing w:val="3"/>
        </w:rPr>
        <w:t> </w:t>
      </w:r>
      <w:r>
        <w:rPr/>
        <w:t>μία</w:t>
      </w:r>
      <w:r>
        <w:rPr>
          <w:spacing w:val="4"/>
        </w:rPr>
        <w:t> </w:t>
      </w:r>
      <w:r>
        <w:rPr/>
        <w:t>επιθετικού</w:t>
      </w:r>
      <w:r>
        <w:rPr>
          <w:spacing w:val="2"/>
        </w:rPr>
        <w:t> </w:t>
      </w:r>
      <w:r>
        <w:rPr/>
        <w:t>τύπου</w:t>
      </w:r>
      <w:r>
        <w:rPr>
          <w:spacing w:val="3"/>
        </w:rPr>
        <w:t> </w:t>
      </w:r>
      <w:r>
        <w:rPr/>
        <w:t>εξωστρεφή</w:t>
      </w:r>
      <w:r>
        <w:rPr>
          <w:spacing w:val="1"/>
        </w:rPr>
        <w:t> </w:t>
      </w:r>
      <w:r>
        <w:rPr/>
        <w:t>συμπεριφορά,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υπήρξαν</w:t>
      </w:r>
      <w:r>
        <w:rPr>
          <w:spacing w:val="8"/>
        </w:rPr>
        <w:t> </w:t>
      </w:r>
      <w:r>
        <w:rPr/>
        <w:t>και</w:t>
      </w:r>
      <w:r>
        <w:rPr>
          <w:spacing w:val="7"/>
        </w:rPr>
        <w:t> </w:t>
      </w:r>
      <w:r>
        <w:rPr/>
        <w:t>επεισόδια</w:t>
      </w:r>
      <w:r>
        <w:rPr>
          <w:spacing w:val="7"/>
        </w:rPr>
        <w:t> </w:t>
      </w:r>
      <w:r>
        <w:rPr/>
        <w:t>ενδοοικογενειακά,</w:t>
      </w:r>
      <w:r>
        <w:rPr>
          <w:spacing w:val="7"/>
        </w:rPr>
        <w:t> </w:t>
      </w:r>
      <w:r>
        <w:rPr/>
        <w:t>αλλά</w:t>
      </w:r>
      <w:r>
        <w:rPr>
          <w:spacing w:val="6"/>
        </w:rPr>
        <w:t> </w:t>
      </w:r>
      <w:r>
        <w:rPr/>
        <w:t>και</w:t>
      </w:r>
      <w:r>
        <w:rPr>
          <w:spacing w:val="7"/>
        </w:rPr>
        <w:t> </w:t>
      </w:r>
      <w:r>
        <w:rPr/>
        <w:t>στο</w:t>
      </w:r>
      <w:r>
        <w:rPr>
          <w:spacing w:val="4"/>
        </w:rPr>
        <w:t> </w:t>
      </w:r>
      <w:r>
        <w:rPr/>
        <w:t>ευρύτερο</w:t>
      </w:r>
      <w:r>
        <w:rPr>
          <w:spacing w:val="1"/>
        </w:rPr>
        <w:t> </w:t>
      </w:r>
      <w:r>
        <w:rPr>
          <w:w w:val="95"/>
        </w:rPr>
        <w:t>περιβάλλον</w:t>
      </w:r>
      <w:r>
        <w:rPr>
          <w:spacing w:val="-2"/>
          <w:w w:val="95"/>
        </w:rPr>
        <w:t> </w:t>
      </w:r>
      <w:r>
        <w:rPr>
          <w:w w:val="95"/>
        </w:rPr>
        <w:t>τους».(ΠΑΙΔΟΨΥΧΙΑΤΡΙΚΗ</w:t>
      </w:r>
      <w:r>
        <w:rPr>
          <w:spacing w:val="-3"/>
          <w:w w:val="95"/>
        </w:rPr>
        <w:t> </w:t>
      </w:r>
      <w:r>
        <w:rPr>
          <w:w w:val="95"/>
        </w:rPr>
        <w:t>ΚΛΙΝΙΚΗ</w:t>
      </w:r>
      <w:r>
        <w:rPr>
          <w:spacing w:val="-1"/>
          <w:w w:val="95"/>
        </w:rPr>
        <w:t> </w:t>
      </w:r>
      <w:r>
        <w:rPr>
          <w:w w:val="95"/>
        </w:rPr>
        <w:t>Ν.ΠΑΙΔΩΝ</w:t>
      </w:r>
      <w:r>
        <w:rPr>
          <w:spacing w:val="-2"/>
          <w:w w:val="95"/>
        </w:rPr>
        <w:t> </w:t>
      </w:r>
      <w:r>
        <w:rPr>
          <w:w w:val="95"/>
        </w:rPr>
        <w:t>«ΑΓ.ΣΟΦΙΑ»)</w:t>
      </w:r>
    </w:p>
    <w:p>
      <w:pPr>
        <w:pStyle w:val="BodyText"/>
        <w:spacing w:line="244" w:lineRule="auto"/>
        <w:ind w:right="406"/>
      </w:pPr>
      <w:r>
        <w:rPr/>
        <w:t>Σε</w:t>
      </w:r>
      <w:r>
        <w:rPr>
          <w:spacing w:val="-1"/>
        </w:rPr>
        <w:t> </w:t>
      </w:r>
      <w:r>
        <w:rPr/>
        <w:t>ό,τι αφορά</w:t>
      </w:r>
      <w:r>
        <w:rPr>
          <w:spacing w:val="1"/>
        </w:rPr>
        <w:t> </w:t>
      </w:r>
      <w:r>
        <w:rPr/>
        <w:t>τις μαθησιακές</w:t>
      </w:r>
      <w:r>
        <w:rPr>
          <w:spacing w:val="1"/>
        </w:rPr>
        <w:t> </w:t>
      </w:r>
      <w:r>
        <w:rPr/>
        <w:t>επιπτώσεις, διαπιστώθηκε πως το</w:t>
      </w:r>
      <w:r>
        <w:rPr>
          <w:spacing w:val="1"/>
        </w:rPr>
        <w:t> </w:t>
      </w:r>
      <w:r>
        <w:rPr/>
        <w:t>26,5%</w:t>
      </w:r>
      <w:r>
        <w:rPr>
          <w:spacing w:val="-1"/>
        </w:rPr>
        <w:t> </w:t>
      </w:r>
      <w:r>
        <w:rPr/>
        <w:t>εμφάνισε</w:t>
      </w:r>
      <w:r>
        <w:rPr>
          <w:spacing w:val="1"/>
        </w:rPr>
        <w:t> </w:t>
      </w:r>
      <w:r>
        <w:rPr/>
        <w:t>γνωστική ετοιμότητα προγενέστερης τάξης και το 23,7% αδυναμία συγκέντρωσης στο</w:t>
      </w:r>
      <w:r>
        <w:rPr>
          <w:spacing w:val="-61"/>
        </w:rPr>
        <w:t> </w:t>
      </w:r>
      <w:r>
        <w:rPr/>
        <w:t>διά</w:t>
      </w:r>
      <w:r>
        <w:rPr>
          <w:spacing w:val="-8"/>
        </w:rPr>
        <w:t> </w:t>
      </w:r>
      <w:r>
        <w:rPr/>
        <w:t>ζώσης</w:t>
      </w:r>
      <w:r>
        <w:rPr>
          <w:spacing w:val="-8"/>
        </w:rPr>
        <w:t> </w:t>
      </w:r>
      <w:r>
        <w:rPr/>
        <w:t>μάθημα.</w:t>
      </w:r>
    </w:p>
    <w:p>
      <w:pPr>
        <w:pStyle w:val="BodyText"/>
        <w:spacing w:line="244" w:lineRule="auto"/>
      </w:pPr>
      <w:r>
        <w:rPr/>
        <w:t>Ορθογραφία, ανάπτυξη ελεύθερης γραπτής έκφρασης, αναγνωστική ικανότητα και</w:t>
      </w:r>
      <w:r>
        <w:rPr>
          <w:spacing w:val="1"/>
        </w:rPr>
        <w:t> </w:t>
      </w:r>
      <w:r>
        <w:rPr/>
        <w:t>κατανόηση</w:t>
      </w:r>
      <w:r>
        <w:rPr>
          <w:spacing w:val="27"/>
        </w:rPr>
        <w:t> </w:t>
      </w:r>
      <w:r>
        <w:rPr/>
        <w:t>εννοιών,</w:t>
      </w:r>
      <w:r>
        <w:rPr>
          <w:spacing w:val="26"/>
        </w:rPr>
        <w:t> </w:t>
      </w:r>
      <w:r>
        <w:rPr/>
        <w:t>αναγνωστική</w:t>
      </w:r>
      <w:r>
        <w:rPr>
          <w:spacing w:val="27"/>
        </w:rPr>
        <w:t> </w:t>
      </w:r>
      <w:r>
        <w:rPr/>
        <w:t>αποκωδικοποίηση,</w:t>
      </w:r>
      <w:r>
        <w:rPr>
          <w:spacing w:val="29"/>
        </w:rPr>
        <w:t> </w:t>
      </w:r>
      <w:r>
        <w:rPr/>
        <w:t>ανάπτυξη</w:t>
      </w:r>
      <w:r>
        <w:rPr>
          <w:spacing w:val="28"/>
        </w:rPr>
        <w:t> </w:t>
      </w:r>
      <w:r>
        <w:rPr/>
        <w:t>προφορικού</w:t>
      </w:r>
      <w:r>
        <w:rPr>
          <w:spacing w:val="27"/>
        </w:rPr>
        <w:t> </w:t>
      </w:r>
      <w:r>
        <w:rPr/>
        <w:t>λόγου,</w:t>
      </w:r>
      <w:r>
        <w:rPr>
          <w:spacing w:val="29"/>
        </w:rPr>
        <w:t> </w:t>
      </w:r>
      <w:r>
        <w:rPr/>
        <w:t>ήταν</w:t>
      </w:r>
      <w:r>
        <w:rPr>
          <w:spacing w:val="-60"/>
        </w:rPr>
        <w:t> </w:t>
      </w:r>
      <w:r>
        <w:rPr/>
        <w:t>από</w:t>
      </w:r>
      <w:r>
        <w:rPr>
          <w:spacing w:val="2"/>
        </w:rPr>
        <w:t> </w:t>
      </w:r>
      <w:r>
        <w:rPr/>
        <w:t>τα</w:t>
      </w:r>
      <w:r>
        <w:rPr>
          <w:spacing w:val="3"/>
        </w:rPr>
        <w:t> </w:t>
      </w:r>
      <w:r>
        <w:rPr/>
        <w:t>στοιχεία</w:t>
      </w:r>
      <w:r>
        <w:rPr>
          <w:spacing w:val="1"/>
        </w:rPr>
        <w:t> </w:t>
      </w:r>
      <w:r>
        <w:rPr/>
        <w:t>που</w:t>
      </w:r>
      <w:r>
        <w:rPr>
          <w:spacing w:val="2"/>
        </w:rPr>
        <w:t> </w:t>
      </w:r>
      <w:r>
        <w:rPr/>
        <w:t>εμφανίστηκαν</w:t>
      </w:r>
      <w:r>
        <w:rPr>
          <w:spacing w:val="2"/>
        </w:rPr>
        <w:t> </w:t>
      </w:r>
      <w:r>
        <w:rPr/>
        <w:t>ως</w:t>
      </w:r>
      <w:r>
        <w:rPr>
          <w:spacing w:val="2"/>
        </w:rPr>
        <w:t> </w:t>
      </w:r>
      <w:r>
        <w:rPr/>
        <w:t>αδυναμίες</w:t>
      </w:r>
      <w:r>
        <w:rPr>
          <w:spacing w:val="3"/>
        </w:rPr>
        <w:t> </w:t>
      </w:r>
      <w:r>
        <w:rPr/>
        <w:t>που</w:t>
      </w:r>
      <w:r>
        <w:rPr>
          <w:spacing w:val="2"/>
        </w:rPr>
        <w:t> </w:t>
      </w:r>
      <w:r>
        <w:rPr/>
        <w:t>αναπτύχθηκαν</w:t>
      </w:r>
      <w:r>
        <w:rPr>
          <w:spacing w:val="2"/>
        </w:rPr>
        <w:t> </w:t>
      </w:r>
      <w:r>
        <w:rPr/>
        <w:t>σε</w:t>
      </w:r>
      <w:r>
        <w:rPr>
          <w:spacing w:val="2"/>
        </w:rPr>
        <w:t> </w:t>
      </w:r>
      <w:r>
        <w:rPr/>
        <w:t>ό,τι</w:t>
      </w:r>
      <w:r>
        <w:rPr>
          <w:spacing w:val="3"/>
        </w:rPr>
        <w:t> </w:t>
      </w:r>
      <w:r>
        <w:rPr/>
        <w:t>αφορά</w:t>
      </w:r>
      <w:r>
        <w:rPr>
          <w:spacing w:val="3"/>
        </w:rPr>
        <w:t> </w:t>
      </w:r>
      <w:r>
        <w:rPr/>
        <w:t>το</w:t>
      </w:r>
      <w:r>
        <w:rPr>
          <w:spacing w:val="1"/>
        </w:rPr>
        <w:t> </w:t>
      </w:r>
      <w:r>
        <w:rPr/>
        <w:t>μάθημα</w:t>
      </w:r>
      <w:r>
        <w:rPr>
          <w:spacing w:val="4"/>
        </w:rPr>
        <w:t> </w:t>
      </w:r>
      <w:r>
        <w:rPr/>
        <w:t>της</w:t>
      </w:r>
      <w:r>
        <w:rPr>
          <w:spacing w:val="4"/>
        </w:rPr>
        <w:t> </w:t>
      </w:r>
      <w:r>
        <w:rPr/>
        <w:t>Γλώσσας,</w:t>
      </w:r>
      <w:r>
        <w:rPr>
          <w:spacing w:val="2"/>
        </w:rPr>
        <w:t> </w:t>
      </w:r>
      <w:r>
        <w:rPr/>
        <w:t>ενώ</w:t>
      </w:r>
      <w:r>
        <w:rPr>
          <w:spacing w:val="5"/>
        </w:rPr>
        <w:t> </w:t>
      </w:r>
      <w:r>
        <w:rPr/>
        <w:t>στο</w:t>
      </w:r>
      <w:r>
        <w:rPr>
          <w:spacing w:val="4"/>
        </w:rPr>
        <w:t> </w:t>
      </w:r>
      <w:r>
        <w:rPr/>
        <w:t>μάθημα</w:t>
      </w:r>
      <w:r>
        <w:rPr>
          <w:spacing w:val="5"/>
        </w:rPr>
        <w:t> </w:t>
      </w:r>
      <w:r>
        <w:rPr/>
        <w:t>των</w:t>
      </w:r>
      <w:r>
        <w:rPr>
          <w:spacing w:val="3"/>
        </w:rPr>
        <w:t> </w:t>
      </w:r>
      <w:r>
        <w:rPr/>
        <w:t>Μαθηματικών</w:t>
      </w:r>
      <w:r>
        <w:rPr>
          <w:spacing w:val="3"/>
        </w:rPr>
        <w:t> </w:t>
      </w:r>
      <w:r>
        <w:rPr/>
        <w:t>εντοπίζονται</w:t>
      </w:r>
      <w:r>
        <w:rPr>
          <w:spacing w:val="5"/>
        </w:rPr>
        <w:t> </w:t>
      </w:r>
      <w:r>
        <w:rPr/>
        <w:t>αδυναμίες</w:t>
      </w:r>
      <w:r>
        <w:rPr>
          <w:spacing w:val="4"/>
        </w:rPr>
        <w:t> </w:t>
      </w:r>
      <w:r>
        <w:rPr/>
        <w:t>στη</w:t>
      </w:r>
      <w:r>
        <w:rPr>
          <w:spacing w:val="1"/>
        </w:rPr>
        <w:t> </w:t>
      </w:r>
      <w:r>
        <w:rPr/>
        <w:t>γραπτή</w:t>
      </w:r>
      <w:r>
        <w:rPr>
          <w:spacing w:val="5"/>
        </w:rPr>
        <w:t> </w:t>
      </w:r>
      <w:r>
        <w:rPr/>
        <w:t>εκτέλεση</w:t>
      </w:r>
      <w:r>
        <w:rPr>
          <w:spacing w:val="3"/>
        </w:rPr>
        <w:t> </w:t>
      </w:r>
      <w:r>
        <w:rPr/>
        <w:t>πράξεων,</w:t>
      </w:r>
      <w:r>
        <w:rPr>
          <w:spacing w:val="3"/>
        </w:rPr>
        <w:t> </w:t>
      </w:r>
      <w:r>
        <w:rPr/>
        <w:t>τη</w:t>
      </w:r>
      <w:r>
        <w:rPr>
          <w:spacing w:val="6"/>
        </w:rPr>
        <w:t> </w:t>
      </w:r>
      <w:r>
        <w:rPr/>
        <w:t>θεσιακή</w:t>
      </w:r>
      <w:r>
        <w:rPr>
          <w:spacing w:val="5"/>
        </w:rPr>
        <w:t> </w:t>
      </w:r>
      <w:r>
        <w:rPr/>
        <w:t>αξία</w:t>
      </w:r>
      <w:r>
        <w:rPr>
          <w:spacing w:val="5"/>
        </w:rPr>
        <w:t> </w:t>
      </w:r>
      <w:r>
        <w:rPr/>
        <w:t>των</w:t>
      </w:r>
      <w:r>
        <w:rPr>
          <w:spacing w:val="4"/>
        </w:rPr>
        <w:t> </w:t>
      </w:r>
      <w:r>
        <w:rPr/>
        <w:t>αριθμών,</w:t>
      </w:r>
      <w:r>
        <w:rPr>
          <w:spacing w:val="5"/>
        </w:rPr>
        <w:t> </w:t>
      </w:r>
      <w:r>
        <w:rPr/>
        <w:t>τη</w:t>
      </w:r>
      <w:r>
        <w:rPr>
          <w:spacing w:val="4"/>
        </w:rPr>
        <w:t> </w:t>
      </w:r>
      <w:r>
        <w:rPr/>
        <w:t>γραφή</w:t>
      </w:r>
      <w:r>
        <w:rPr>
          <w:spacing w:val="7"/>
        </w:rPr>
        <w:t> </w:t>
      </w:r>
      <w:r>
        <w:rPr/>
        <w:t>και</w:t>
      </w:r>
      <w:r>
        <w:rPr>
          <w:spacing w:val="5"/>
        </w:rPr>
        <w:t> </w:t>
      </w:r>
      <w:r>
        <w:rPr/>
        <w:t>ανάγνωσή</w:t>
      </w:r>
      <w:r>
        <w:rPr>
          <w:spacing w:val="2"/>
        </w:rPr>
        <w:t> </w:t>
      </w:r>
      <w:r>
        <w:rPr/>
        <w:t>τους,</w:t>
      </w:r>
      <w:r>
        <w:rPr>
          <w:spacing w:val="1"/>
        </w:rPr>
        <w:t> </w:t>
      </w:r>
      <w:r>
        <w:rPr/>
        <w:t>τη γραπτή εκτέλεση πράξεων και τους νοερούς υπολογισμούς, παρότι οι εκπαιδευτικοί</w:t>
      </w:r>
      <w:r>
        <w:rPr>
          <w:spacing w:val="1"/>
        </w:rPr>
        <w:t> </w:t>
      </w:r>
      <w:r>
        <w:rPr/>
        <w:t>δήλωσαν πως</w:t>
      </w:r>
      <w:r>
        <w:rPr>
          <w:spacing w:val="-1"/>
        </w:rPr>
        <w:t> </w:t>
      </w:r>
      <w:r>
        <w:rPr/>
        <w:t>κατά</w:t>
      </w:r>
      <w:r>
        <w:rPr>
          <w:spacing w:val="2"/>
        </w:rPr>
        <w:t> </w:t>
      </w:r>
      <w:r>
        <w:rPr/>
        <w:t>τη διάρκεια</w:t>
      </w:r>
      <w:r>
        <w:rPr>
          <w:spacing w:val="2"/>
        </w:rPr>
        <w:t> </w:t>
      </w:r>
      <w:r>
        <w:rPr/>
        <w:t>της</w:t>
      </w:r>
      <w:r>
        <w:rPr>
          <w:spacing w:val="-1"/>
        </w:rPr>
        <w:t> </w:t>
      </w:r>
      <w:r>
        <w:rPr/>
        <w:t>τηλεκπαίδευσης</w:t>
      </w:r>
      <w:r>
        <w:rPr>
          <w:spacing w:val="2"/>
        </w:rPr>
        <w:t> </w:t>
      </w:r>
      <w:r>
        <w:rPr/>
        <w:t>επικεντρώθηκαν στα</w:t>
      </w:r>
      <w:r>
        <w:rPr>
          <w:spacing w:val="2"/>
        </w:rPr>
        <w:t> </w:t>
      </w:r>
      <w:r>
        <w:rPr/>
        <w:t>δύο</w:t>
      </w:r>
      <w:r>
        <w:rPr>
          <w:spacing w:val="2"/>
        </w:rPr>
        <w:t> </w:t>
      </w:r>
      <w:r>
        <w:rPr/>
        <w:t>αυτά</w:t>
      </w:r>
      <w:r>
        <w:rPr>
          <w:spacing w:val="1"/>
        </w:rPr>
        <w:t> </w:t>
      </w:r>
      <w:r>
        <w:rPr>
          <w:w w:val="105"/>
        </w:rPr>
        <w:t>μαθήματα</w:t>
      </w:r>
      <w:r>
        <w:rPr>
          <w:spacing w:val="-13"/>
          <w:w w:val="105"/>
        </w:rPr>
        <w:t> </w:t>
      </w:r>
      <w:r>
        <w:rPr>
          <w:w w:val="105"/>
        </w:rPr>
        <w:t>σε</w:t>
      </w:r>
      <w:r>
        <w:rPr>
          <w:spacing w:val="-13"/>
          <w:w w:val="105"/>
        </w:rPr>
        <w:t> </w:t>
      </w:r>
      <w:r>
        <w:rPr>
          <w:w w:val="105"/>
        </w:rPr>
        <w:t>ποσοστό</w:t>
      </w:r>
      <w:r>
        <w:rPr>
          <w:spacing w:val="-12"/>
          <w:w w:val="105"/>
        </w:rPr>
        <w:t> </w:t>
      </w:r>
      <w:r>
        <w:rPr>
          <w:w w:val="105"/>
        </w:rPr>
        <w:t>45,6%.</w:t>
      </w:r>
    </w:p>
    <w:p>
      <w:pPr>
        <w:spacing w:after="0" w:line="244" w:lineRule="auto"/>
        <w:sectPr>
          <w:pgSz w:w="11910" w:h="16840"/>
          <w:pgMar w:top="1040" w:bottom="280" w:left="1020" w:right="1040"/>
        </w:sectPr>
      </w:pPr>
    </w:p>
    <w:p>
      <w:pPr>
        <w:pStyle w:val="BodyText"/>
        <w:spacing w:line="244" w:lineRule="auto" w:before="87"/>
      </w:pPr>
      <w:r>
        <w:rPr/>
        <w:t>Άλλωστε, τα εγγενή ποιοτικά χαρακτηριστικά της τηλεκπαίδευσης την καθιστούν</w:t>
      </w:r>
      <w:r>
        <w:rPr>
          <w:spacing w:val="1"/>
        </w:rPr>
        <w:t> </w:t>
      </w:r>
      <w:r>
        <w:rPr/>
        <w:t>υποδεέστερη</w:t>
      </w:r>
      <w:r>
        <w:rPr>
          <w:spacing w:val="8"/>
        </w:rPr>
        <w:t> </w:t>
      </w:r>
      <w:r>
        <w:rPr/>
        <w:t>της</w:t>
      </w:r>
      <w:r>
        <w:rPr>
          <w:spacing w:val="9"/>
        </w:rPr>
        <w:t> </w:t>
      </w:r>
      <w:r>
        <w:rPr/>
        <w:t>δια</w:t>
      </w:r>
      <w:r>
        <w:rPr>
          <w:spacing w:val="8"/>
        </w:rPr>
        <w:t> </w:t>
      </w:r>
      <w:r>
        <w:rPr/>
        <w:t>ζώσης</w:t>
      </w:r>
      <w:r>
        <w:rPr>
          <w:spacing w:val="9"/>
        </w:rPr>
        <w:t> </w:t>
      </w:r>
      <w:r>
        <w:rPr/>
        <w:t>εκπαιδευτικής</w:t>
      </w:r>
      <w:r>
        <w:rPr>
          <w:spacing w:val="8"/>
        </w:rPr>
        <w:t> </w:t>
      </w:r>
      <w:r>
        <w:rPr/>
        <w:t>διαδικασίας</w:t>
      </w:r>
      <w:r>
        <w:rPr>
          <w:spacing w:val="9"/>
        </w:rPr>
        <w:t> </w:t>
      </w:r>
      <w:r>
        <w:rPr/>
        <w:t>και</w:t>
      </w:r>
      <w:r>
        <w:rPr>
          <w:spacing w:val="9"/>
        </w:rPr>
        <w:t> </w:t>
      </w:r>
      <w:r>
        <w:rPr/>
        <w:t>συνδέονται</w:t>
      </w:r>
      <w:r>
        <w:rPr>
          <w:spacing w:val="8"/>
        </w:rPr>
        <w:t> </w:t>
      </w:r>
      <w:r>
        <w:rPr/>
        <w:t>με</w:t>
      </w:r>
      <w:r>
        <w:rPr>
          <w:spacing w:val="7"/>
        </w:rPr>
        <w:t> </w:t>
      </w:r>
      <w:r>
        <w:rPr/>
        <w:t>τα</w:t>
      </w:r>
      <w:r>
        <w:rPr>
          <w:spacing w:val="9"/>
        </w:rPr>
        <w:t> </w:t>
      </w:r>
      <w:r>
        <w:rPr/>
        <w:t>σοβαρά</w:t>
      </w:r>
      <w:r>
        <w:rPr>
          <w:spacing w:val="-61"/>
        </w:rPr>
        <w:t> </w:t>
      </w:r>
      <w:r>
        <w:rPr/>
        <w:t>ελλείμματα</w:t>
      </w:r>
      <w:r>
        <w:rPr>
          <w:spacing w:val="-7"/>
        </w:rPr>
        <w:t> </w:t>
      </w:r>
      <w:r>
        <w:rPr/>
        <w:t>κάλυψης</w:t>
      </w:r>
      <w:r>
        <w:rPr>
          <w:spacing w:val="-9"/>
        </w:rPr>
        <w:t> </w:t>
      </w:r>
      <w:r>
        <w:rPr/>
        <w:t>και</w:t>
      </w:r>
      <w:r>
        <w:rPr>
          <w:spacing w:val="-9"/>
        </w:rPr>
        <w:t> </w:t>
      </w:r>
      <w:r>
        <w:rPr/>
        <w:t>αφομοίωσης</w:t>
      </w:r>
      <w:r>
        <w:rPr>
          <w:spacing w:val="-7"/>
        </w:rPr>
        <w:t> </w:t>
      </w:r>
      <w:r>
        <w:rPr/>
        <w:t>της</w:t>
      </w:r>
      <w:r>
        <w:rPr>
          <w:spacing w:val="-8"/>
        </w:rPr>
        <w:t> </w:t>
      </w:r>
      <w:r>
        <w:rPr/>
        <w:t>ύλης.</w:t>
      </w:r>
    </w:p>
    <w:p>
      <w:pPr>
        <w:pStyle w:val="BodyText"/>
        <w:spacing w:line="244" w:lineRule="auto"/>
      </w:pPr>
      <w:r>
        <w:rPr/>
        <w:t>Επιπλέον,</w:t>
      </w:r>
      <w:r>
        <w:rPr>
          <w:spacing w:val="2"/>
        </w:rPr>
        <w:t> </w:t>
      </w:r>
      <w:r>
        <w:rPr/>
        <w:t>όπως</w:t>
      </w:r>
      <w:r>
        <w:rPr>
          <w:spacing w:val="2"/>
        </w:rPr>
        <w:t> </w:t>
      </w:r>
      <w:r>
        <w:rPr/>
        <w:t>και</w:t>
      </w:r>
      <w:r>
        <w:rPr>
          <w:spacing w:val="3"/>
        </w:rPr>
        <w:t> </w:t>
      </w:r>
      <w:r>
        <w:rPr/>
        <w:t>οι εκπαιδευτικοί</w:t>
      </w:r>
      <w:r>
        <w:rPr>
          <w:spacing w:val="2"/>
        </w:rPr>
        <w:t> </w:t>
      </w:r>
      <w:r>
        <w:rPr/>
        <w:t>επισημαίνουν</w:t>
      </w:r>
      <w:r>
        <w:rPr>
          <w:spacing w:val="2"/>
        </w:rPr>
        <w:t> </w:t>
      </w:r>
      <w:r>
        <w:rPr/>
        <w:t>υπάρχουν</w:t>
      </w:r>
      <w:r>
        <w:rPr>
          <w:spacing w:val="1"/>
        </w:rPr>
        <w:t> </w:t>
      </w:r>
      <w:r>
        <w:rPr/>
        <w:t>ειδικές</w:t>
      </w:r>
      <w:r>
        <w:rPr>
          <w:spacing w:val="2"/>
        </w:rPr>
        <w:t> </w:t>
      </w:r>
      <w:r>
        <w:rPr/>
        <w:t>κατηγορίες</w:t>
      </w:r>
      <w:r>
        <w:rPr>
          <w:spacing w:val="1"/>
        </w:rPr>
        <w:t> </w:t>
      </w:r>
      <w:r>
        <w:rPr/>
        <w:t>διδακτικών</w:t>
      </w:r>
      <w:r>
        <w:rPr>
          <w:spacing w:val="16"/>
        </w:rPr>
        <w:t> </w:t>
      </w:r>
      <w:r>
        <w:rPr/>
        <w:t>αντικειμένων,</w:t>
      </w:r>
      <w:r>
        <w:rPr>
          <w:spacing w:val="17"/>
        </w:rPr>
        <w:t> </w:t>
      </w:r>
      <w:r>
        <w:rPr/>
        <w:t>των</w:t>
      </w:r>
      <w:r>
        <w:rPr>
          <w:spacing w:val="16"/>
        </w:rPr>
        <w:t> </w:t>
      </w:r>
      <w:r>
        <w:rPr/>
        <w:t>οποίων</w:t>
      </w:r>
      <w:r>
        <w:rPr>
          <w:spacing w:val="17"/>
        </w:rPr>
        <w:t> </w:t>
      </w:r>
      <w:r>
        <w:rPr/>
        <w:t>η</w:t>
      </w:r>
      <w:r>
        <w:rPr>
          <w:spacing w:val="16"/>
        </w:rPr>
        <w:t> </w:t>
      </w:r>
      <w:r>
        <w:rPr/>
        <w:t>διδασκαλία</w:t>
      </w:r>
      <w:r>
        <w:rPr>
          <w:spacing w:val="17"/>
        </w:rPr>
        <w:t> </w:t>
      </w:r>
      <w:r>
        <w:rPr/>
        <w:t>μέσω</w:t>
      </w:r>
      <w:r>
        <w:rPr>
          <w:spacing w:val="18"/>
        </w:rPr>
        <w:t> </w:t>
      </w:r>
      <w:r>
        <w:rPr/>
        <w:t>τηλεκπαίδευσης</w:t>
      </w:r>
      <w:r>
        <w:rPr>
          <w:spacing w:val="15"/>
        </w:rPr>
        <w:t> </w:t>
      </w:r>
      <w:r>
        <w:rPr/>
        <w:t>είναι</w:t>
      </w:r>
      <w:r>
        <w:rPr>
          <w:spacing w:val="1"/>
        </w:rPr>
        <w:t> </w:t>
      </w:r>
      <w:r>
        <w:rPr/>
        <w:t>εξαιρετικά</w:t>
      </w:r>
      <w:r>
        <w:rPr>
          <w:spacing w:val="3"/>
        </w:rPr>
        <w:t> </w:t>
      </w:r>
      <w:r>
        <w:rPr/>
        <w:t>δυσχερής</w:t>
      </w:r>
      <w:r>
        <w:rPr>
          <w:spacing w:val="4"/>
        </w:rPr>
        <w:t> </w:t>
      </w:r>
      <w:r>
        <w:rPr/>
        <w:t>και</w:t>
      </w:r>
      <w:r>
        <w:rPr>
          <w:spacing w:val="2"/>
        </w:rPr>
        <w:t> </w:t>
      </w:r>
      <w:r>
        <w:rPr/>
        <w:t>αναποτελεσματική.</w:t>
      </w:r>
      <w:r>
        <w:rPr>
          <w:spacing w:val="4"/>
        </w:rPr>
        <w:t> </w:t>
      </w:r>
      <w:r>
        <w:rPr/>
        <w:t>Αναλόγως,</w:t>
      </w:r>
      <w:r>
        <w:rPr>
          <w:spacing w:val="1"/>
        </w:rPr>
        <w:t> </w:t>
      </w:r>
      <w:r>
        <w:rPr/>
        <w:t>το</w:t>
      </w:r>
      <w:r>
        <w:rPr>
          <w:spacing w:val="4"/>
        </w:rPr>
        <w:t> </w:t>
      </w:r>
      <w:r>
        <w:rPr/>
        <w:t>παιδαγωγικό</w:t>
      </w:r>
      <w:r>
        <w:rPr>
          <w:spacing w:val="1"/>
        </w:rPr>
        <w:t> </w:t>
      </w:r>
      <w:r>
        <w:rPr/>
        <w:t>κλίμα,</w:t>
      </w:r>
      <w:r>
        <w:rPr>
          <w:spacing w:val="4"/>
        </w:rPr>
        <w:t> </w:t>
      </w:r>
      <w:r>
        <w:rPr/>
        <w:t>η</w:t>
      </w:r>
      <w:r>
        <w:rPr>
          <w:spacing w:val="1"/>
        </w:rPr>
        <w:t> </w:t>
      </w:r>
      <w:r>
        <w:rPr/>
        <w:t>ψυχοκοινωνική</w:t>
      </w:r>
      <w:r>
        <w:rPr>
          <w:spacing w:val="13"/>
        </w:rPr>
        <w:t> </w:t>
      </w:r>
      <w:r>
        <w:rPr/>
        <w:t>διάσταση</w:t>
      </w:r>
      <w:r>
        <w:rPr>
          <w:spacing w:val="14"/>
        </w:rPr>
        <w:t> </w:t>
      </w:r>
      <w:r>
        <w:rPr/>
        <w:t>της</w:t>
      </w:r>
      <w:r>
        <w:rPr>
          <w:spacing w:val="15"/>
        </w:rPr>
        <w:t> </w:t>
      </w:r>
      <w:r>
        <w:rPr/>
        <w:t>μαθησιακής</w:t>
      </w:r>
      <w:r>
        <w:rPr>
          <w:spacing w:val="15"/>
        </w:rPr>
        <w:t> </w:t>
      </w:r>
      <w:r>
        <w:rPr/>
        <w:t>διαδικασίας</w:t>
      </w:r>
      <w:r>
        <w:rPr>
          <w:spacing w:val="16"/>
        </w:rPr>
        <w:t> </w:t>
      </w:r>
      <w:r>
        <w:rPr/>
        <w:t>ως</w:t>
      </w:r>
      <w:r>
        <w:rPr>
          <w:spacing w:val="15"/>
        </w:rPr>
        <w:t> </w:t>
      </w:r>
      <w:r>
        <w:rPr/>
        <w:t>βασική</w:t>
      </w:r>
      <w:r>
        <w:rPr>
          <w:spacing w:val="15"/>
        </w:rPr>
        <w:t> </w:t>
      </w:r>
      <w:r>
        <w:rPr/>
        <w:t>παράμετρός</w:t>
      </w:r>
      <w:r>
        <w:rPr>
          <w:spacing w:val="15"/>
        </w:rPr>
        <w:t> </w:t>
      </w:r>
      <w:r>
        <w:rPr/>
        <w:t>της,</w:t>
      </w:r>
      <w:r>
        <w:rPr>
          <w:spacing w:val="-61"/>
        </w:rPr>
        <w:t> </w:t>
      </w:r>
      <w:r>
        <w:rPr/>
        <w:t>φαίνεται</w:t>
      </w:r>
      <w:r>
        <w:rPr>
          <w:spacing w:val="-9"/>
        </w:rPr>
        <w:t> </w:t>
      </w:r>
      <w:r>
        <w:rPr/>
        <w:t>να</w:t>
      </w:r>
      <w:r>
        <w:rPr>
          <w:spacing w:val="-6"/>
        </w:rPr>
        <w:t> </w:t>
      </w:r>
      <w:r>
        <w:rPr/>
        <w:t>πλήττεται</w:t>
      </w:r>
      <w:r>
        <w:rPr>
          <w:spacing w:val="-5"/>
        </w:rPr>
        <w:t> </w:t>
      </w:r>
      <w:r>
        <w:rPr/>
        <w:t>σοβαρά</w:t>
      </w:r>
      <w:r>
        <w:rPr>
          <w:spacing w:val="-6"/>
        </w:rPr>
        <w:t> </w:t>
      </w:r>
      <w:r>
        <w:rPr/>
        <w:t>από</w:t>
      </w:r>
      <w:r>
        <w:rPr>
          <w:spacing w:val="-9"/>
        </w:rPr>
        <w:t> </w:t>
      </w:r>
      <w:r>
        <w:rPr/>
        <w:t>την</w:t>
      </w:r>
      <w:r>
        <w:rPr>
          <w:spacing w:val="-7"/>
        </w:rPr>
        <w:t> </w:t>
      </w:r>
      <w:r>
        <w:rPr/>
        <w:t>τηλεκπαίδευση.</w:t>
      </w:r>
    </w:p>
    <w:p>
      <w:pPr>
        <w:pStyle w:val="BodyText"/>
        <w:spacing w:before="7"/>
        <w:ind w:left="0" w:right="0"/>
        <w:rPr>
          <w:sz w:val="23"/>
        </w:rPr>
      </w:pPr>
    </w:p>
    <w:p>
      <w:pPr>
        <w:pStyle w:val="BodyText"/>
        <w:spacing w:line="244" w:lineRule="auto"/>
        <w:ind w:right="299"/>
      </w:pPr>
      <w:r>
        <w:rPr/>
        <w:t>Επιδρά</w:t>
      </w:r>
      <w:r>
        <w:rPr>
          <w:spacing w:val="2"/>
        </w:rPr>
        <w:t> </w:t>
      </w:r>
      <w:r>
        <w:rPr/>
        <w:t>συνολικά</w:t>
      </w:r>
      <w:r>
        <w:rPr>
          <w:spacing w:val="6"/>
        </w:rPr>
        <w:t> </w:t>
      </w:r>
      <w:r>
        <w:rPr/>
        <w:t>αρνητικά</w:t>
      </w:r>
      <w:r>
        <w:rPr>
          <w:spacing w:val="5"/>
        </w:rPr>
        <w:t> </w:t>
      </w:r>
      <w:r>
        <w:rPr/>
        <w:t>στην</w:t>
      </w:r>
      <w:r>
        <w:rPr>
          <w:spacing w:val="4"/>
        </w:rPr>
        <w:t> </w:t>
      </w:r>
      <w:r>
        <w:rPr/>
        <w:t>ομαλή</w:t>
      </w:r>
      <w:r>
        <w:rPr>
          <w:spacing w:val="4"/>
        </w:rPr>
        <w:t> </w:t>
      </w:r>
      <w:r>
        <w:rPr/>
        <w:t>ψυχοκοινωνική</w:t>
      </w:r>
      <w:r>
        <w:rPr>
          <w:spacing w:val="7"/>
        </w:rPr>
        <w:t> </w:t>
      </w:r>
      <w:r>
        <w:rPr/>
        <w:t>ανάπτυξη</w:t>
      </w:r>
      <w:r>
        <w:rPr>
          <w:spacing w:val="4"/>
        </w:rPr>
        <w:t> </w:t>
      </w:r>
      <w:r>
        <w:rPr/>
        <w:t>και</w:t>
      </w:r>
      <w:r>
        <w:rPr>
          <w:spacing w:val="5"/>
        </w:rPr>
        <w:t> </w:t>
      </w:r>
      <w:r>
        <w:rPr/>
        <w:t>εξέλιξη</w:t>
      </w:r>
      <w:r>
        <w:rPr>
          <w:spacing w:val="4"/>
        </w:rPr>
        <w:t> </w:t>
      </w:r>
      <w:r>
        <w:rPr/>
        <w:t>του</w:t>
      </w:r>
      <w:r>
        <w:rPr>
          <w:spacing w:val="1"/>
        </w:rPr>
        <w:t> </w:t>
      </w:r>
      <w:r>
        <w:rPr/>
        <w:t>παιδιού.</w:t>
      </w:r>
      <w:r>
        <w:rPr>
          <w:spacing w:val="2"/>
        </w:rPr>
        <w:t> </w:t>
      </w:r>
      <w:r>
        <w:rPr/>
        <w:t>Επιδρά</w:t>
      </w:r>
      <w:r>
        <w:rPr>
          <w:spacing w:val="5"/>
        </w:rPr>
        <w:t> </w:t>
      </w:r>
      <w:r>
        <w:rPr/>
        <w:t>ανασταλτικά</w:t>
      </w:r>
      <w:r>
        <w:rPr>
          <w:spacing w:val="5"/>
        </w:rPr>
        <w:t> </w:t>
      </w:r>
      <w:r>
        <w:rPr/>
        <w:t>και</w:t>
      </w:r>
      <w:r>
        <w:rPr>
          <w:spacing w:val="5"/>
        </w:rPr>
        <w:t> </w:t>
      </w:r>
      <w:r>
        <w:rPr/>
        <w:t>εμποδίζει</w:t>
      </w:r>
      <w:r>
        <w:rPr>
          <w:spacing w:val="5"/>
        </w:rPr>
        <w:t> </w:t>
      </w:r>
      <w:r>
        <w:rPr/>
        <w:t>την</w:t>
      </w:r>
      <w:r>
        <w:rPr>
          <w:spacing w:val="4"/>
        </w:rPr>
        <w:t> </w:t>
      </w:r>
      <w:r>
        <w:rPr/>
        <w:t>ωρίμανση</w:t>
      </w:r>
      <w:r>
        <w:rPr>
          <w:spacing w:val="4"/>
        </w:rPr>
        <w:t> </w:t>
      </w:r>
      <w:r>
        <w:rPr/>
        <w:t>και</w:t>
      </w:r>
      <w:r>
        <w:rPr>
          <w:spacing w:val="5"/>
        </w:rPr>
        <w:t> </w:t>
      </w:r>
      <w:r>
        <w:rPr/>
        <w:t>εξέλιξη</w:t>
      </w:r>
      <w:r>
        <w:rPr>
          <w:spacing w:val="3"/>
        </w:rPr>
        <w:t> </w:t>
      </w:r>
      <w:r>
        <w:rPr/>
        <w:t>στην</w:t>
      </w:r>
      <w:r>
        <w:rPr>
          <w:spacing w:val="4"/>
        </w:rPr>
        <w:t> </w:t>
      </w:r>
      <w:r>
        <w:rPr/>
        <w:t>απόκτηση</w:t>
      </w:r>
      <w:r>
        <w:rPr>
          <w:spacing w:val="1"/>
        </w:rPr>
        <w:t> </w:t>
      </w:r>
      <w:r>
        <w:rPr/>
        <w:t>κοινωνικών</w:t>
      </w:r>
      <w:r>
        <w:rPr>
          <w:spacing w:val="11"/>
        </w:rPr>
        <w:t> </w:t>
      </w:r>
      <w:r>
        <w:rPr/>
        <w:t>δεξιοτήτων,</w:t>
      </w:r>
      <w:r>
        <w:rPr>
          <w:spacing w:val="10"/>
        </w:rPr>
        <w:t> </w:t>
      </w:r>
      <w:r>
        <w:rPr/>
        <w:t>τη</w:t>
      </w:r>
      <w:r>
        <w:rPr>
          <w:spacing w:val="9"/>
        </w:rPr>
        <w:t> </w:t>
      </w:r>
      <w:r>
        <w:rPr/>
        <w:t>συναισθηματική</w:t>
      </w:r>
      <w:r>
        <w:rPr>
          <w:spacing w:val="10"/>
        </w:rPr>
        <w:t> </w:t>
      </w:r>
      <w:r>
        <w:rPr/>
        <w:t>εξέλιξη</w:t>
      </w:r>
      <w:r>
        <w:rPr>
          <w:spacing w:val="9"/>
        </w:rPr>
        <w:t> </w:t>
      </w:r>
      <w:r>
        <w:rPr/>
        <w:t>και</w:t>
      </w:r>
      <w:r>
        <w:rPr>
          <w:spacing w:val="10"/>
        </w:rPr>
        <w:t> </w:t>
      </w:r>
      <w:r>
        <w:rPr/>
        <w:t>στη</w:t>
      </w:r>
      <w:r>
        <w:rPr>
          <w:spacing w:val="9"/>
        </w:rPr>
        <w:t> </w:t>
      </w:r>
      <w:r>
        <w:rPr/>
        <w:t>δυνατότητα</w:t>
      </w:r>
      <w:r>
        <w:rPr>
          <w:spacing w:val="10"/>
        </w:rPr>
        <w:t> </w:t>
      </w:r>
      <w:r>
        <w:rPr/>
        <w:t>αναγνώρισης</w:t>
      </w:r>
      <w:r>
        <w:rPr>
          <w:spacing w:val="1"/>
        </w:rPr>
        <w:t> </w:t>
      </w:r>
      <w:r>
        <w:rPr/>
        <w:t>και</w:t>
      </w:r>
      <w:r>
        <w:rPr>
          <w:spacing w:val="10"/>
        </w:rPr>
        <w:t> </w:t>
      </w:r>
      <w:r>
        <w:rPr/>
        <w:t>έκφρασης</w:t>
      </w:r>
      <w:r>
        <w:rPr>
          <w:spacing w:val="11"/>
        </w:rPr>
        <w:t> </w:t>
      </w:r>
      <w:r>
        <w:rPr/>
        <w:t>συναισθημάτων</w:t>
      </w:r>
      <w:r>
        <w:rPr>
          <w:spacing w:val="13"/>
        </w:rPr>
        <w:t> </w:t>
      </w:r>
      <w:r>
        <w:rPr/>
        <w:t>(πόσο</w:t>
      </w:r>
      <w:r>
        <w:rPr>
          <w:spacing w:val="11"/>
        </w:rPr>
        <w:t> </w:t>
      </w:r>
      <w:r>
        <w:rPr/>
        <w:t>μάλιστα</w:t>
      </w:r>
      <w:r>
        <w:rPr>
          <w:spacing w:val="14"/>
        </w:rPr>
        <w:t> </w:t>
      </w:r>
      <w:r>
        <w:rPr/>
        <w:t>με</w:t>
      </w:r>
      <w:r>
        <w:rPr>
          <w:spacing w:val="12"/>
        </w:rPr>
        <w:t> </w:t>
      </w:r>
      <w:r>
        <w:rPr/>
        <w:t>υγιή</w:t>
      </w:r>
      <w:r>
        <w:rPr>
          <w:spacing w:val="12"/>
        </w:rPr>
        <w:t> </w:t>
      </w:r>
      <w:r>
        <w:rPr/>
        <w:t>τρόπο</w:t>
      </w:r>
      <w:r>
        <w:rPr>
          <w:spacing w:val="14"/>
        </w:rPr>
        <w:t> </w:t>
      </w:r>
      <w:r>
        <w:rPr/>
        <w:t>και</w:t>
      </w:r>
      <w:r>
        <w:rPr>
          <w:spacing w:val="14"/>
        </w:rPr>
        <w:t> </w:t>
      </w:r>
      <w:r>
        <w:rPr/>
        <w:t>όχι</w:t>
      </w:r>
      <w:r>
        <w:rPr>
          <w:spacing w:val="14"/>
        </w:rPr>
        <w:t> </w:t>
      </w:r>
      <w:r>
        <w:rPr/>
        <w:t>με</w:t>
      </w:r>
      <w:r>
        <w:rPr>
          <w:spacing w:val="12"/>
        </w:rPr>
        <w:t> </w:t>
      </w:r>
      <w:r>
        <w:rPr/>
        <w:t>«αναπαραγωγή»</w:t>
      </w:r>
      <w:r>
        <w:rPr>
          <w:spacing w:val="-61"/>
        </w:rPr>
        <w:t> </w:t>
      </w:r>
      <w:r>
        <w:rPr/>
        <w:t>θυμού και οργής που αντίστοιχα μπορεί να οδηγήσεις σε έκφρασης βίας και</w:t>
      </w:r>
      <w:r>
        <w:rPr>
          <w:spacing w:val="1"/>
        </w:rPr>
        <w:t> </w:t>
      </w:r>
      <w:r>
        <w:rPr>
          <w:w w:val="105"/>
        </w:rPr>
        <w:t>επιθετικότητας).</w:t>
      </w:r>
    </w:p>
    <w:p>
      <w:pPr>
        <w:pStyle w:val="BodyText"/>
        <w:spacing w:line="244" w:lineRule="auto"/>
        <w:ind w:right="406"/>
      </w:pPr>
      <w:r>
        <w:rPr/>
        <w:t>Αντίστοιχα, εξαιτίας της μειωμένης αλληλεπίδρασης με συνομηλίκους και γενικότερα,</w:t>
      </w:r>
      <w:r>
        <w:rPr>
          <w:spacing w:val="1"/>
        </w:rPr>
        <w:t> </w:t>
      </w:r>
      <w:r>
        <w:rPr/>
        <w:t>όμως, με</w:t>
      </w:r>
      <w:r>
        <w:rPr>
          <w:spacing w:val="1"/>
        </w:rPr>
        <w:t> </w:t>
      </w:r>
      <w:r>
        <w:rPr/>
        <w:t>άλλο</w:t>
      </w:r>
      <w:r>
        <w:rPr>
          <w:spacing w:val="3"/>
        </w:rPr>
        <w:t> </w:t>
      </w:r>
      <w:r>
        <w:rPr/>
        <w:t>κόσμο πέραν</w:t>
      </w:r>
      <w:r>
        <w:rPr>
          <w:spacing w:val="1"/>
        </w:rPr>
        <w:t> </w:t>
      </w:r>
      <w:r>
        <w:rPr/>
        <w:t>του</w:t>
      </w:r>
      <w:r>
        <w:rPr>
          <w:spacing w:val="2"/>
        </w:rPr>
        <w:t> </w:t>
      </w:r>
      <w:r>
        <w:rPr/>
        <w:t>στενού</w:t>
      </w:r>
      <w:r>
        <w:rPr>
          <w:spacing w:val="1"/>
        </w:rPr>
        <w:t> </w:t>
      </w:r>
      <w:r>
        <w:rPr/>
        <w:t>οικογενειακού</w:t>
      </w:r>
      <w:r>
        <w:rPr>
          <w:spacing w:val="2"/>
        </w:rPr>
        <w:t> </w:t>
      </w:r>
      <w:r>
        <w:rPr/>
        <w:t>περιβάλλοντος</w:t>
      </w:r>
      <w:r>
        <w:rPr>
          <w:spacing w:val="2"/>
        </w:rPr>
        <w:t> </w:t>
      </w:r>
      <w:r>
        <w:rPr/>
        <w:t>καθώς</w:t>
      </w:r>
      <w:r>
        <w:rPr>
          <w:spacing w:val="3"/>
        </w:rPr>
        <w:t> </w:t>
      </w:r>
      <w:r>
        <w:rPr/>
        <w:t>και</w:t>
      </w:r>
      <w:r>
        <w:rPr>
          <w:spacing w:val="1"/>
        </w:rPr>
        <w:t> </w:t>
      </w:r>
      <w:r>
        <w:rPr/>
        <w:t>υποκατάσταση της ζωντανής επαφής με εικονικά μέσα (social media), εξαιτίας του</w:t>
      </w:r>
      <w:r>
        <w:rPr>
          <w:spacing w:val="1"/>
        </w:rPr>
        <w:t> </w:t>
      </w:r>
      <w:r>
        <w:rPr/>
        <w:t>τυποποιημένου,</w:t>
      </w:r>
      <w:r>
        <w:rPr>
          <w:spacing w:val="1"/>
        </w:rPr>
        <w:t> </w:t>
      </w:r>
      <w:r>
        <w:rPr/>
        <w:t>κουραστικού και στείρου εκπαιδευτικού περιβάλλοντος</w:t>
      </w:r>
      <w:r>
        <w:rPr>
          <w:spacing w:val="1"/>
        </w:rPr>
        <w:t> </w:t>
      </w:r>
      <w:r>
        <w:rPr/>
        <w:t>μέσα</w:t>
      </w:r>
      <w:r>
        <w:rPr>
          <w:spacing w:val="1"/>
        </w:rPr>
        <w:t> </w:t>
      </w:r>
      <w:r>
        <w:rPr/>
        <w:t>από μία</w:t>
      </w:r>
      <w:r>
        <w:rPr>
          <w:spacing w:val="-61"/>
        </w:rPr>
        <w:t> </w:t>
      </w:r>
      <w:r>
        <w:rPr/>
        <w:t>οθόνη Η/Υ</w:t>
      </w:r>
      <w:r>
        <w:rPr>
          <w:spacing w:val="1"/>
        </w:rPr>
        <w:t> </w:t>
      </w:r>
      <w:r>
        <w:rPr/>
        <w:t>τα</w:t>
      </w:r>
      <w:r>
        <w:rPr>
          <w:spacing w:val="1"/>
        </w:rPr>
        <w:t> </w:t>
      </w:r>
      <w:r>
        <w:rPr/>
        <w:t>ερεθίσματα</w:t>
      </w:r>
      <w:r>
        <w:rPr>
          <w:spacing w:val="-2"/>
        </w:rPr>
        <w:t> </w:t>
      </w:r>
      <w:r>
        <w:rPr/>
        <w:t>που δέχεται το</w:t>
      </w:r>
      <w:r>
        <w:rPr>
          <w:spacing w:val="1"/>
        </w:rPr>
        <w:t> </w:t>
      </w:r>
      <w:r>
        <w:rPr/>
        <w:t>παιδί</w:t>
      </w:r>
      <w:r>
        <w:rPr>
          <w:spacing w:val="1"/>
        </w:rPr>
        <w:t> </w:t>
      </w:r>
      <w:r>
        <w:rPr/>
        <w:t>είναι</w:t>
      </w:r>
      <w:r>
        <w:rPr>
          <w:spacing w:val="1"/>
        </w:rPr>
        <w:t> </w:t>
      </w:r>
      <w:r>
        <w:rPr/>
        <w:t>περιορισμένα και</w:t>
      </w:r>
      <w:r>
        <w:rPr>
          <w:spacing w:val="1"/>
        </w:rPr>
        <w:t> </w:t>
      </w:r>
      <w:r>
        <w:rPr/>
        <w:t>με κοινό</w:t>
      </w:r>
      <w:r>
        <w:rPr>
          <w:spacing w:val="1"/>
        </w:rPr>
        <w:t> </w:t>
      </w:r>
      <w:r>
        <w:rPr/>
        <w:t>επαναλαμβανόμενο</w:t>
      </w:r>
      <w:r>
        <w:rPr>
          <w:spacing w:val="10"/>
        </w:rPr>
        <w:t> </w:t>
      </w:r>
      <w:r>
        <w:rPr/>
        <w:t>μοτίβο.</w:t>
      </w:r>
      <w:r>
        <w:rPr>
          <w:spacing w:val="13"/>
        </w:rPr>
        <w:t> </w:t>
      </w:r>
      <w:r>
        <w:rPr/>
        <w:t>Συνθήκη</w:t>
      </w:r>
      <w:r>
        <w:rPr>
          <w:spacing w:val="15"/>
        </w:rPr>
        <w:t> </w:t>
      </w:r>
      <w:r>
        <w:rPr/>
        <w:t>που</w:t>
      </w:r>
      <w:r>
        <w:rPr>
          <w:spacing w:val="11"/>
        </w:rPr>
        <w:t> </w:t>
      </w:r>
      <w:r>
        <w:rPr/>
        <w:t>οπωσδήποτε</w:t>
      </w:r>
      <w:r>
        <w:rPr>
          <w:spacing w:val="13"/>
        </w:rPr>
        <w:t> </w:t>
      </w:r>
      <w:r>
        <w:rPr/>
        <w:t>έχει</w:t>
      </w:r>
      <w:r>
        <w:rPr>
          <w:spacing w:val="14"/>
        </w:rPr>
        <w:t> </w:t>
      </w:r>
      <w:r>
        <w:rPr/>
        <w:t>αντίκτυπο</w:t>
      </w:r>
      <w:r>
        <w:rPr>
          <w:spacing w:val="13"/>
        </w:rPr>
        <w:t> </w:t>
      </w:r>
      <w:r>
        <w:rPr/>
        <w:t>στη</w:t>
      </w:r>
      <w:r>
        <w:rPr>
          <w:spacing w:val="11"/>
        </w:rPr>
        <w:t> </w:t>
      </w:r>
      <w:r>
        <w:rPr/>
        <w:t>διεύρυνση</w:t>
      </w:r>
      <w:r>
        <w:rPr>
          <w:spacing w:val="1"/>
        </w:rPr>
        <w:t> </w:t>
      </w:r>
      <w:r>
        <w:rPr>
          <w:spacing w:val="-1"/>
          <w:w w:val="105"/>
        </w:rPr>
        <w:t>των πνευματικών οριζόντων του και στην εξελισσόμενη </w:t>
      </w:r>
      <w:r>
        <w:rPr>
          <w:w w:val="105"/>
        </w:rPr>
        <w:t>διαδικασία διαμόρφωσης</w:t>
      </w:r>
      <w:r>
        <w:rPr>
          <w:spacing w:val="1"/>
          <w:w w:val="105"/>
        </w:rPr>
        <w:t> </w:t>
      </w:r>
      <w:r>
        <w:rPr>
          <w:w w:val="105"/>
        </w:rPr>
        <w:t>κριτηρίου</w:t>
      </w:r>
      <w:r>
        <w:rPr>
          <w:spacing w:val="-13"/>
          <w:w w:val="105"/>
        </w:rPr>
        <w:t> </w:t>
      </w:r>
      <w:r>
        <w:rPr>
          <w:w w:val="105"/>
        </w:rPr>
        <w:t>για</w:t>
      </w:r>
      <w:r>
        <w:rPr>
          <w:spacing w:val="-12"/>
          <w:w w:val="105"/>
        </w:rPr>
        <w:t> </w:t>
      </w:r>
      <w:r>
        <w:rPr>
          <w:w w:val="105"/>
        </w:rPr>
        <w:t>αυτό</w:t>
      </w:r>
      <w:r>
        <w:rPr>
          <w:spacing w:val="-12"/>
          <w:w w:val="105"/>
        </w:rPr>
        <w:t> </w:t>
      </w:r>
      <w:r>
        <w:rPr>
          <w:w w:val="105"/>
        </w:rPr>
        <w:t>που</w:t>
      </w:r>
      <w:r>
        <w:rPr>
          <w:spacing w:val="-13"/>
          <w:w w:val="105"/>
        </w:rPr>
        <w:t> </w:t>
      </w:r>
      <w:r>
        <w:rPr>
          <w:w w:val="105"/>
        </w:rPr>
        <w:t>ζει.</w:t>
      </w:r>
    </w:p>
    <w:p>
      <w:pPr>
        <w:pStyle w:val="BodyText"/>
        <w:spacing w:line="244" w:lineRule="auto"/>
        <w:ind w:right="178"/>
      </w:pPr>
      <w:r>
        <w:rPr/>
        <w:t>Με άλλα λόγια, ο νέος αναπτυσσόμενος άνθρωπος έχει δυσκολία να ερμηνεύσει τον</w:t>
      </w:r>
      <w:r>
        <w:rPr>
          <w:spacing w:val="1"/>
        </w:rPr>
        <w:t> </w:t>
      </w:r>
      <w:r>
        <w:rPr/>
        <w:t>κόσμο</w:t>
      </w:r>
      <w:r>
        <w:rPr>
          <w:spacing w:val="18"/>
        </w:rPr>
        <w:t> </w:t>
      </w:r>
      <w:r>
        <w:rPr/>
        <w:t>γύρω</w:t>
      </w:r>
      <w:r>
        <w:rPr>
          <w:spacing w:val="18"/>
        </w:rPr>
        <w:t> </w:t>
      </w:r>
      <w:r>
        <w:rPr/>
        <w:t>του,</w:t>
      </w:r>
      <w:r>
        <w:rPr>
          <w:spacing w:val="19"/>
        </w:rPr>
        <w:t> </w:t>
      </w:r>
      <w:r>
        <w:rPr/>
        <w:t>τα</w:t>
      </w:r>
      <w:r>
        <w:rPr>
          <w:spacing w:val="18"/>
        </w:rPr>
        <w:t> </w:t>
      </w:r>
      <w:r>
        <w:rPr/>
        <w:t>φυσικά</w:t>
      </w:r>
      <w:r>
        <w:rPr>
          <w:spacing w:val="18"/>
        </w:rPr>
        <w:t> </w:t>
      </w:r>
      <w:r>
        <w:rPr/>
        <w:t>και</w:t>
      </w:r>
      <w:r>
        <w:rPr>
          <w:spacing w:val="19"/>
        </w:rPr>
        <w:t> </w:t>
      </w:r>
      <w:r>
        <w:rPr/>
        <w:t>κοινωνικά</w:t>
      </w:r>
      <w:r>
        <w:rPr>
          <w:spacing w:val="18"/>
        </w:rPr>
        <w:t> </w:t>
      </w:r>
      <w:r>
        <w:rPr/>
        <w:t>φαινόμενα</w:t>
      </w:r>
      <w:r>
        <w:rPr>
          <w:spacing w:val="18"/>
        </w:rPr>
        <w:t> </w:t>
      </w:r>
      <w:r>
        <w:rPr/>
        <w:t>ακριβώς</w:t>
      </w:r>
      <w:r>
        <w:rPr>
          <w:spacing w:val="16"/>
        </w:rPr>
        <w:t> </w:t>
      </w:r>
      <w:r>
        <w:rPr/>
        <w:t>επειδή</w:t>
      </w:r>
      <w:r>
        <w:rPr>
          <w:spacing w:val="15"/>
        </w:rPr>
        <w:t> </w:t>
      </w:r>
      <w:r>
        <w:rPr/>
        <w:t>δεν</w:t>
      </w:r>
      <w:r>
        <w:rPr>
          <w:spacing w:val="17"/>
        </w:rPr>
        <w:t> </w:t>
      </w:r>
      <w:r>
        <w:rPr/>
        <w:t>του</w:t>
      </w:r>
      <w:r>
        <w:rPr>
          <w:spacing w:val="17"/>
        </w:rPr>
        <w:t> </w:t>
      </w:r>
      <w:r>
        <w:rPr/>
        <w:t>δόθηκαν</w:t>
      </w:r>
      <w:r>
        <w:rPr>
          <w:spacing w:val="1"/>
        </w:rPr>
        <w:t> </w:t>
      </w:r>
      <w:r>
        <w:rPr/>
        <w:t>τα απαραίτητα και τα κατάλληλα μαθησιακά εργαλεία. Δεν τίθεται</w:t>
      </w:r>
      <w:r>
        <w:rPr>
          <w:spacing w:val="1"/>
        </w:rPr>
        <w:t> </w:t>
      </w:r>
      <w:r>
        <w:rPr/>
        <w:t>λοιπόν, εξαρχής</w:t>
      </w:r>
      <w:r>
        <w:rPr>
          <w:spacing w:val="1"/>
        </w:rPr>
        <w:t> </w:t>
      </w:r>
      <w:r>
        <w:rPr/>
        <w:t>ζήτημα μειωμένης αντίληψης ή αποχαύνωσης από τις νέες τεχνολογίες αλλά τίθεται</w:t>
      </w:r>
      <w:r>
        <w:rPr>
          <w:spacing w:val="1"/>
        </w:rPr>
        <w:t> </w:t>
      </w:r>
      <w:r>
        <w:rPr/>
        <w:t>ξεκάθαρα ζήτημα</w:t>
      </w:r>
      <w:r>
        <w:rPr>
          <w:spacing w:val="1"/>
        </w:rPr>
        <w:t> </w:t>
      </w:r>
      <w:r>
        <w:rPr/>
        <w:t>εκπαιδευτικής</w:t>
      </w:r>
      <w:r>
        <w:rPr>
          <w:spacing w:val="1"/>
        </w:rPr>
        <w:t> </w:t>
      </w:r>
      <w:r>
        <w:rPr/>
        <w:t>διαδικασίας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κατά πόσο</w:t>
      </w:r>
      <w:r>
        <w:rPr>
          <w:spacing w:val="1"/>
        </w:rPr>
        <w:t> </w:t>
      </w:r>
      <w:r>
        <w:rPr/>
        <w:t>ευνοεί</w:t>
      </w:r>
      <w:r>
        <w:rPr>
          <w:spacing w:val="1"/>
        </w:rPr>
        <w:t> </w:t>
      </w:r>
      <w:r>
        <w:rPr/>
        <w:t>στην συνολική</w:t>
      </w:r>
      <w:r>
        <w:rPr>
          <w:spacing w:val="1"/>
        </w:rPr>
        <w:t> </w:t>
      </w:r>
      <w:r>
        <w:rPr/>
        <w:t>διάπλαση</w:t>
      </w:r>
      <w:r>
        <w:rPr>
          <w:spacing w:val="12"/>
        </w:rPr>
        <w:t> </w:t>
      </w:r>
      <w:r>
        <w:rPr/>
        <w:t>του</w:t>
      </w:r>
      <w:r>
        <w:rPr>
          <w:spacing w:val="13"/>
        </w:rPr>
        <w:t> </w:t>
      </w:r>
      <w:r>
        <w:rPr/>
        <w:t>νέου</w:t>
      </w:r>
      <w:r>
        <w:rPr>
          <w:spacing w:val="12"/>
        </w:rPr>
        <w:t> </w:t>
      </w:r>
      <w:r>
        <w:rPr/>
        <w:t>ανθρώπου.</w:t>
      </w:r>
      <w:r>
        <w:rPr>
          <w:spacing w:val="14"/>
        </w:rPr>
        <w:t> </w:t>
      </w:r>
      <w:r>
        <w:rPr/>
        <w:t>Άλλωστε,</w:t>
      </w:r>
      <w:r>
        <w:rPr>
          <w:spacing w:val="14"/>
        </w:rPr>
        <w:t> </w:t>
      </w:r>
      <w:r>
        <w:rPr/>
        <w:t>τα</w:t>
      </w:r>
      <w:r>
        <w:rPr>
          <w:spacing w:val="14"/>
        </w:rPr>
        <w:t> </w:t>
      </w:r>
      <w:r>
        <w:rPr/>
        <w:t>κενά</w:t>
      </w:r>
      <w:r>
        <w:rPr>
          <w:spacing w:val="14"/>
        </w:rPr>
        <w:t> </w:t>
      </w:r>
      <w:r>
        <w:rPr/>
        <w:t>και</w:t>
      </w:r>
      <w:r>
        <w:rPr>
          <w:spacing w:val="14"/>
        </w:rPr>
        <w:t> </w:t>
      </w:r>
      <w:r>
        <w:rPr/>
        <w:t>τα</w:t>
      </w:r>
      <w:r>
        <w:rPr>
          <w:spacing w:val="14"/>
        </w:rPr>
        <w:t> </w:t>
      </w:r>
      <w:r>
        <w:rPr/>
        <w:t>προβλήματα</w:t>
      </w:r>
      <w:r>
        <w:rPr>
          <w:spacing w:val="14"/>
        </w:rPr>
        <w:t> </w:t>
      </w:r>
      <w:r>
        <w:rPr/>
        <w:t>δεν</w:t>
      </w:r>
      <w:r>
        <w:rPr>
          <w:spacing w:val="13"/>
        </w:rPr>
        <w:t> </w:t>
      </w:r>
      <w:r>
        <w:rPr/>
        <w:t>εμφανίστηκαν</w:t>
      </w:r>
      <w:r>
        <w:rPr>
          <w:spacing w:val="-61"/>
        </w:rPr>
        <w:t> </w:t>
      </w:r>
      <w:r>
        <w:rPr/>
        <w:t>τώρα</w:t>
      </w:r>
      <w:r>
        <w:rPr>
          <w:spacing w:val="9"/>
        </w:rPr>
        <w:t> </w:t>
      </w:r>
      <w:r>
        <w:rPr/>
        <w:t>αλλά</w:t>
      </w:r>
      <w:r>
        <w:rPr>
          <w:spacing w:val="10"/>
        </w:rPr>
        <w:t> </w:t>
      </w:r>
      <w:r>
        <w:rPr/>
        <w:t>αφορούν</w:t>
      </w:r>
      <w:r>
        <w:rPr>
          <w:spacing w:val="9"/>
        </w:rPr>
        <w:t> </w:t>
      </w:r>
      <w:r>
        <w:rPr/>
        <w:t>συνολικά</w:t>
      </w:r>
      <w:r>
        <w:rPr>
          <w:spacing w:val="10"/>
        </w:rPr>
        <w:t> </w:t>
      </w:r>
      <w:r>
        <w:rPr/>
        <w:t>τις</w:t>
      </w:r>
      <w:r>
        <w:rPr>
          <w:spacing w:val="10"/>
        </w:rPr>
        <w:t> </w:t>
      </w:r>
      <w:r>
        <w:rPr/>
        <w:t>αντιδραστικές</w:t>
      </w:r>
      <w:r>
        <w:rPr>
          <w:spacing w:val="10"/>
        </w:rPr>
        <w:t> </w:t>
      </w:r>
      <w:r>
        <w:rPr/>
        <w:t>αναδιαρθρώσεις</w:t>
      </w:r>
      <w:r>
        <w:rPr>
          <w:spacing w:val="7"/>
        </w:rPr>
        <w:t> </w:t>
      </w:r>
      <w:r>
        <w:rPr/>
        <w:t>στην</w:t>
      </w:r>
      <w:r>
        <w:rPr>
          <w:spacing w:val="9"/>
        </w:rPr>
        <w:t> </w:t>
      </w:r>
      <w:r>
        <w:rPr/>
        <w:t>Παιδεία</w:t>
      </w:r>
      <w:r>
        <w:rPr>
          <w:spacing w:val="10"/>
        </w:rPr>
        <w:t> </w:t>
      </w:r>
      <w:r>
        <w:rPr/>
        <w:t>και</w:t>
      </w:r>
      <w:r>
        <w:rPr>
          <w:spacing w:val="10"/>
        </w:rPr>
        <w:t> </w:t>
      </w:r>
      <w:r>
        <w:rPr/>
        <w:t>το</w:t>
      </w:r>
      <w:r>
        <w:rPr>
          <w:spacing w:val="1"/>
        </w:rPr>
        <w:t> </w:t>
      </w:r>
      <w:r>
        <w:rPr/>
        <w:t>εκπαιδευτικό</w:t>
      </w:r>
      <w:r>
        <w:rPr>
          <w:spacing w:val="-7"/>
        </w:rPr>
        <w:t> </w:t>
      </w:r>
      <w:r>
        <w:rPr/>
        <w:t>περιεχόμενο</w:t>
      </w:r>
      <w:r>
        <w:rPr>
          <w:spacing w:val="-7"/>
        </w:rPr>
        <w:t> </w:t>
      </w:r>
      <w:r>
        <w:rPr/>
        <w:t>όλα</w:t>
      </w:r>
      <w:r>
        <w:rPr>
          <w:spacing w:val="-7"/>
        </w:rPr>
        <w:t> </w:t>
      </w:r>
      <w:r>
        <w:rPr/>
        <w:t>αυτά</w:t>
      </w:r>
      <w:r>
        <w:rPr>
          <w:spacing w:val="-7"/>
        </w:rPr>
        <w:t> </w:t>
      </w:r>
      <w:r>
        <w:rPr/>
        <w:t>τα</w:t>
      </w:r>
      <w:r>
        <w:rPr>
          <w:spacing w:val="-7"/>
        </w:rPr>
        <w:t> </w:t>
      </w:r>
      <w:r>
        <w:rPr/>
        <w:t>χρόνια.</w:t>
      </w:r>
    </w:p>
    <w:p>
      <w:pPr>
        <w:pStyle w:val="BodyText"/>
        <w:spacing w:line="244" w:lineRule="auto"/>
      </w:pPr>
      <w:r>
        <w:rPr/>
        <w:t>Στον</w:t>
      </w:r>
      <w:r>
        <w:rPr>
          <w:spacing w:val="9"/>
        </w:rPr>
        <w:t> </w:t>
      </w:r>
      <w:r>
        <w:rPr/>
        <w:t>αντίποδα</w:t>
      </w:r>
      <w:r>
        <w:rPr>
          <w:spacing w:val="9"/>
        </w:rPr>
        <w:t> </w:t>
      </w:r>
      <w:r>
        <w:rPr/>
        <w:t>καλλιεργείται</w:t>
      </w:r>
      <w:r>
        <w:rPr>
          <w:spacing w:val="11"/>
        </w:rPr>
        <w:t> </w:t>
      </w:r>
      <w:r>
        <w:rPr/>
        <w:t>η</w:t>
      </w:r>
      <w:r>
        <w:rPr>
          <w:spacing w:val="9"/>
        </w:rPr>
        <w:t> </w:t>
      </w:r>
      <w:r>
        <w:rPr/>
        <w:t>εξοικείωση</w:t>
      </w:r>
      <w:r>
        <w:rPr>
          <w:spacing w:val="10"/>
        </w:rPr>
        <w:t> </w:t>
      </w:r>
      <w:r>
        <w:rPr/>
        <w:t>στη</w:t>
      </w:r>
      <w:r>
        <w:rPr>
          <w:spacing w:val="11"/>
        </w:rPr>
        <w:t> </w:t>
      </w:r>
      <w:r>
        <w:rPr/>
        <w:t>γρήγορη</w:t>
      </w:r>
      <w:r>
        <w:rPr>
          <w:spacing w:val="11"/>
        </w:rPr>
        <w:t> </w:t>
      </w:r>
      <w:r>
        <w:rPr/>
        <w:t>πληροφορία</w:t>
      </w:r>
      <w:r>
        <w:rPr>
          <w:spacing w:val="11"/>
        </w:rPr>
        <w:t> </w:t>
      </w:r>
      <w:r>
        <w:rPr/>
        <w:t>χωρίς</w:t>
      </w:r>
      <w:r>
        <w:rPr>
          <w:spacing w:val="11"/>
        </w:rPr>
        <w:t> </w:t>
      </w:r>
      <w:r>
        <w:rPr/>
        <w:t>δυνατότητα</w:t>
      </w:r>
      <w:r>
        <w:rPr>
          <w:spacing w:val="-61"/>
        </w:rPr>
        <w:t> </w:t>
      </w:r>
      <w:r>
        <w:rPr/>
        <w:t>κριτικής</w:t>
      </w:r>
      <w:r>
        <w:rPr>
          <w:spacing w:val="5"/>
        </w:rPr>
        <w:t> </w:t>
      </w:r>
      <w:r>
        <w:rPr/>
        <w:t>θεώρησης,</w:t>
      </w:r>
      <w:r>
        <w:rPr>
          <w:spacing w:val="4"/>
        </w:rPr>
        <w:t> </w:t>
      </w:r>
      <w:r>
        <w:rPr/>
        <w:t>η</w:t>
      </w:r>
      <w:r>
        <w:rPr>
          <w:spacing w:val="4"/>
        </w:rPr>
        <w:t> </w:t>
      </w:r>
      <w:r>
        <w:rPr/>
        <w:t>ελαχιστοποίηση</w:t>
      </w:r>
      <w:r>
        <w:rPr>
          <w:spacing w:val="5"/>
        </w:rPr>
        <w:t> </w:t>
      </w:r>
      <w:r>
        <w:rPr/>
        <w:t>της</w:t>
      </w:r>
      <w:r>
        <w:rPr>
          <w:spacing w:val="6"/>
        </w:rPr>
        <w:t> </w:t>
      </w:r>
      <w:r>
        <w:rPr/>
        <w:t>εξωλεκτικής</w:t>
      </w:r>
      <w:r>
        <w:rPr>
          <w:spacing w:val="6"/>
        </w:rPr>
        <w:t> </w:t>
      </w:r>
      <w:r>
        <w:rPr/>
        <w:t>επικοινωνίας</w:t>
      </w:r>
      <w:r>
        <w:rPr>
          <w:spacing w:val="5"/>
        </w:rPr>
        <w:t> </w:t>
      </w:r>
      <w:r>
        <w:rPr/>
        <w:t>και</w:t>
      </w:r>
      <w:r>
        <w:rPr>
          <w:spacing w:val="6"/>
        </w:rPr>
        <w:t> </w:t>
      </w:r>
      <w:r>
        <w:rPr/>
        <w:t>της</w:t>
      </w:r>
      <w:r>
        <w:rPr>
          <w:spacing w:val="6"/>
        </w:rPr>
        <w:t> </w:t>
      </w:r>
      <w:r>
        <w:rPr/>
        <w:t>επένδυσης</w:t>
      </w:r>
      <w:r>
        <w:rPr>
          <w:spacing w:val="-61"/>
        </w:rPr>
        <w:t> </w:t>
      </w:r>
      <w:r>
        <w:rPr/>
        <w:t>στην</w:t>
      </w:r>
      <w:r>
        <w:rPr>
          <w:spacing w:val="14"/>
        </w:rPr>
        <w:t> </w:t>
      </w:r>
      <w:r>
        <w:rPr/>
        <w:t>ανθρώπινη</w:t>
      </w:r>
      <w:r>
        <w:rPr>
          <w:spacing w:val="15"/>
        </w:rPr>
        <w:t> </w:t>
      </w:r>
      <w:r>
        <w:rPr/>
        <w:t>επαφή</w:t>
      </w:r>
      <w:r>
        <w:rPr>
          <w:spacing w:val="15"/>
        </w:rPr>
        <w:t> </w:t>
      </w:r>
      <w:r>
        <w:rPr/>
        <w:t>και</w:t>
      </w:r>
      <w:r>
        <w:rPr>
          <w:spacing w:val="14"/>
        </w:rPr>
        <w:t> </w:t>
      </w:r>
      <w:r>
        <w:rPr/>
        <w:t>βέβαια,</w:t>
      </w:r>
      <w:r>
        <w:rPr>
          <w:spacing w:val="15"/>
        </w:rPr>
        <w:t> </w:t>
      </w:r>
      <w:r>
        <w:rPr/>
        <w:t>ένα</w:t>
      </w:r>
      <w:r>
        <w:rPr>
          <w:spacing w:val="16"/>
        </w:rPr>
        <w:t> </w:t>
      </w:r>
      <w:r>
        <w:rPr/>
        <w:t>μόνιμο</w:t>
      </w:r>
      <w:r>
        <w:rPr>
          <w:spacing w:val="13"/>
        </w:rPr>
        <w:t> </w:t>
      </w:r>
      <w:r>
        <w:rPr/>
        <w:t>αίσθημα</w:t>
      </w:r>
      <w:r>
        <w:rPr>
          <w:spacing w:val="16"/>
        </w:rPr>
        <w:t> </w:t>
      </w:r>
      <w:r>
        <w:rPr/>
        <w:t>φόβου</w:t>
      </w:r>
      <w:r>
        <w:rPr>
          <w:spacing w:val="15"/>
        </w:rPr>
        <w:t> </w:t>
      </w:r>
      <w:r>
        <w:rPr/>
        <w:t>και</w:t>
      </w:r>
      <w:r>
        <w:rPr>
          <w:spacing w:val="16"/>
        </w:rPr>
        <w:t> </w:t>
      </w:r>
      <w:r>
        <w:rPr/>
        <w:t>ανασφάλειας,</w:t>
      </w:r>
      <w:r>
        <w:rPr>
          <w:spacing w:val="16"/>
        </w:rPr>
        <w:t> </w:t>
      </w:r>
      <w:r>
        <w:rPr/>
        <w:t>ένα</w:t>
      </w:r>
      <w:r>
        <w:rPr>
          <w:spacing w:val="1"/>
        </w:rPr>
        <w:t> </w:t>
      </w:r>
      <w:r>
        <w:rPr/>
        <w:t>διαρκές αίσθημα άγχους επιβίωσης και αυτοσυντήρησης που συνδέεται τόσο με την</w:t>
      </w:r>
      <w:r>
        <w:rPr>
          <w:spacing w:val="1"/>
        </w:rPr>
        <w:t> </w:t>
      </w:r>
      <w:r>
        <w:rPr/>
        <w:t>ελλιπή</w:t>
      </w:r>
      <w:r>
        <w:rPr>
          <w:spacing w:val="7"/>
        </w:rPr>
        <w:t> </w:t>
      </w:r>
      <w:r>
        <w:rPr/>
        <w:t>συγκέντρωση</w:t>
      </w:r>
      <w:r>
        <w:rPr>
          <w:spacing w:val="7"/>
        </w:rPr>
        <w:t> </w:t>
      </w:r>
      <w:r>
        <w:rPr/>
        <w:t>και</w:t>
      </w:r>
      <w:r>
        <w:rPr>
          <w:spacing w:val="8"/>
        </w:rPr>
        <w:t> </w:t>
      </w:r>
      <w:r>
        <w:rPr/>
        <w:t>κριτική</w:t>
      </w:r>
      <w:r>
        <w:rPr>
          <w:spacing w:val="9"/>
        </w:rPr>
        <w:t> </w:t>
      </w:r>
      <w:r>
        <w:rPr/>
        <w:t>ικανότητα</w:t>
      </w:r>
      <w:r>
        <w:rPr>
          <w:spacing w:val="8"/>
        </w:rPr>
        <w:t> </w:t>
      </w:r>
      <w:r>
        <w:rPr/>
        <w:t>όσο</w:t>
      </w:r>
      <w:r>
        <w:rPr>
          <w:spacing w:val="8"/>
        </w:rPr>
        <w:t> </w:t>
      </w:r>
      <w:r>
        <w:rPr/>
        <w:t>και</w:t>
      </w:r>
      <w:r>
        <w:rPr>
          <w:spacing w:val="8"/>
        </w:rPr>
        <w:t> </w:t>
      </w:r>
      <w:r>
        <w:rPr/>
        <w:t>με</w:t>
      </w:r>
      <w:r>
        <w:rPr>
          <w:spacing w:val="6"/>
        </w:rPr>
        <w:t> </w:t>
      </w:r>
      <w:r>
        <w:rPr/>
        <w:t>τη</w:t>
      </w:r>
      <w:r>
        <w:rPr>
          <w:spacing w:val="7"/>
        </w:rPr>
        <w:t> </w:t>
      </w:r>
      <w:r>
        <w:rPr/>
        <w:t>διάρρηξη</w:t>
      </w:r>
      <w:r>
        <w:rPr>
          <w:spacing w:val="6"/>
        </w:rPr>
        <w:t> </w:t>
      </w:r>
      <w:r>
        <w:rPr/>
        <w:t>των</w:t>
      </w:r>
      <w:r>
        <w:rPr>
          <w:spacing w:val="7"/>
        </w:rPr>
        <w:t> </w:t>
      </w:r>
      <w:r>
        <w:rPr/>
        <w:t>κοινωνικών</w:t>
      </w:r>
      <w:r>
        <w:rPr>
          <w:spacing w:val="1"/>
        </w:rPr>
        <w:t> </w:t>
      </w:r>
      <w:r>
        <w:rPr/>
        <w:t>δεσμών</w:t>
      </w:r>
      <w:r>
        <w:rPr>
          <w:spacing w:val="3"/>
        </w:rPr>
        <w:t> </w:t>
      </w:r>
      <w:r>
        <w:rPr/>
        <w:t>κυρίως</w:t>
      </w:r>
      <w:r>
        <w:rPr>
          <w:spacing w:val="5"/>
        </w:rPr>
        <w:t> </w:t>
      </w:r>
      <w:r>
        <w:rPr/>
        <w:t>με</w:t>
      </w:r>
      <w:r>
        <w:rPr>
          <w:spacing w:val="4"/>
        </w:rPr>
        <w:t> </w:t>
      </w:r>
      <w:r>
        <w:rPr/>
        <w:t>τους</w:t>
      </w:r>
      <w:r>
        <w:rPr>
          <w:spacing w:val="3"/>
        </w:rPr>
        <w:t> </w:t>
      </w:r>
      <w:r>
        <w:rPr/>
        <w:t>συνομηλίκους</w:t>
      </w:r>
      <w:r>
        <w:rPr>
          <w:spacing w:val="5"/>
        </w:rPr>
        <w:t> </w:t>
      </w:r>
      <w:r>
        <w:rPr/>
        <w:t>τους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διαδικασία</w:t>
      </w:r>
      <w:r>
        <w:rPr>
          <w:spacing w:val="6"/>
        </w:rPr>
        <w:t> </w:t>
      </w:r>
      <w:r>
        <w:rPr/>
        <w:t>που</w:t>
      </w:r>
      <w:r>
        <w:rPr>
          <w:spacing w:val="3"/>
        </w:rPr>
        <w:t> </w:t>
      </w:r>
      <w:r>
        <w:rPr/>
        <w:t>μέσα</w:t>
      </w:r>
      <w:r>
        <w:rPr>
          <w:spacing w:val="5"/>
        </w:rPr>
        <w:t> </w:t>
      </w:r>
      <w:r>
        <w:rPr/>
        <w:t>από</w:t>
      </w:r>
      <w:r>
        <w:rPr>
          <w:spacing w:val="6"/>
        </w:rPr>
        <w:t> </w:t>
      </w:r>
      <w:r>
        <w:rPr/>
        <w:t>αλλεπάλληλες</w:t>
      </w:r>
      <w:r>
        <w:rPr>
          <w:spacing w:val="1"/>
        </w:rPr>
        <w:t> </w:t>
      </w:r>
      <w:r>
        <w:rPr/>
        <w:t>εσωτερικές</w:t>
      </w:r>
      <w:r>
        <w:rPr>
          <w:spacing w:val="4"/>
        </w:rPr>
        <w:t> </w:t>
      </w:r>
      <w:r>
        <w:rPr/>
        <w:t>συγκρούσεις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εξωγενή</w:t>
      </w:r>
      <w:r>
        <w:rPr>
          <w:spacing w:val="3"/>
        </w:rPr>
        <w:t> </w:t>
      </w:r>
      <w:r>
        <w:rPr/>
        <w:t>ερεθίσματα</w:t>
      </w:r>
      <w:r>
        <w:rPr>
          <w:spacing w:val="4"/>
        </w:rPr>
        <w:t> </w:t>
      </w:r>
      <w:r>
        <w:rPr/>
        <w:t>συμβάλλει</w:t>
      </w:r>
      <w:r>
        <w:rPr>
          <w:spacing w:val="5"/>
        </w:rPr>
        <w:t> </w:t>
      </w:r>
      <w:r>
        <w:rPr/>
        <w:t>στη</w:t>
      </w:r>
      <w:r>
        <w:rPr>
          <w:spacing w:val="3"/>
        </w:rPr>
        <w:t> </w:t>
      </w:r>
      <w:r>
        <w:rPr/>
        <w:t>διαμόρφωση</w:t>
      </w:r>
      <w:r>
        <w:rPr>
          <w:spacing w:val="1"/>
        </w:rPr>
        <w:t> </w:t>
      </w:r>
      <w:r>
        <w:rPr/>
        <w:t>προσωπικότητας.</w:t>
      </w:r>
    </w:p>
    <w:p>
      <w:pPr>
        <w:pStyle w:val="BodyText"/>
        <w:spacing w:line="244" w:lineRule="auto"/>
      </w:pPr>
      <w:r>
        <w:rPr/>
        <w:t>Κατά</w:t>
      </w:r>
      <w:r>
        <w:rPr>
          <w:spacing w:val="6"/>
        </w:rPr>
        <w:t> </w:t>
      </w:r>
      <w:r>
        <w:rPr/>
        <w:t>τη</w:t>
      </w:r>
      <w:r>
        <w:rPr>
          <w:spacing w:val="7"/>
        </w:rPr>
        <w:t> </w:t>
      </w:r>
      <w:r>
        <w:rPr/>
        <w:t>διάρκεια</w:t>
      </w:r>
      <w:r>
        <w:rPr>
          <w:spacing w:val="6"/>
        </w:rPr>
        <w:t> </w:t>
      </w:r>
      <w:r>
        <w:rPr/>
        <w:t>της</w:t>
      </w:r>
      <w:r>
        <w:rPr>
          <w:spacing w:val="7"/>
        </w:rPr>
        <w:t> </w:t>
      </w:r>
      <w:r>
        <w:rPr/>
        <w:t>πανδημίας,</w:t>
      </w:r>
      <w:r>
        <w:rPr>
          <w:spacing w:val="6"/>
        </w:rPr>
        <w:t> </w:t>
      </w:r>
      <w:r>
        <w:rPr/>
        <w:t>αυξήθηκε</w:t>
      </w:r>
      <w:r>
        <w:rPr>
          <w:spacing w:val="7"/>
        </w:rPr>
        <w:t> </w:t>
      </w:r>
      <w:r>
        <w:rPr/>
        <w:t>σε</w:t>
      </w:r>
      <w:r>
        <w:rPr>
          <w:spacing w:val="5"/>
        </w:rPr>
        <w:t> </w:t>
      </w:r>
      <w:r>
        <w:rPr/>
        <w:t>μεγάλο</w:t>
      </w:r>
      <w:r>
        <w:rPr>
          <w:spacing w:val="6"/>
        </w:rPr>
        <w:t> </w:t>
      </w:r>
      <w:r>
        <w:rPr/>
        <w:t>βαθμό</w:t>
      </w:r>
      <w:r>
        <w:rPr>
          <w:spacing w:val="7"/>
        </w:rPr>
        <w:t> </w:t>
      </w:r>
      <w:r>
        <w:rPr/>
        <w:t>και</w:t>
      </w:r>
      <w:r>
        <w:rPr>
          <w:spacing w:val="6"/>
        </w:rPr>
        <w:t> </w:t>
      </w:r>
      <w:r>
        <w:rPr/>
        <w:t>η</w:t>
      </w:r>
      <w:r>
        <w:rPr>
          <w:spacing w:val="6"/>
        </w:rPr>
        <w:t> </w:t>
      </w:r>
      <w:r>
        <w:rPr/>
        <w:t>προβληματική</w:t>
      </w:r>
      <w:r>
        <w:rPr>
          <w:spacing w:val="6"/>
        </w:rPr>
        <w:t> </w:t>
      </w:r>
      <w:r>
        <w:rPr/>
        <w:t>χρήση</w:t>
      </w:r>
      <w:r>
        <w:rPr>
          <w:spacing w:val="-61"/>
        </w:rPr>
        <w:t> </w:t>
      </w:r>
      <w:r>
        <w:rPr/>
        <w:t>του</w:t>
      </w:r>
      <w:r>
        <w:rPr>
          <w:spacing w:val="1"/>
        </w:rPr>
        <w:t> </w:t>
      </w:r>
      <w:r>
        <w:rPr/>
        <w:t>Διαδικτύου</w:t>
      </w:r>
      <w:r>
        <w:rPr>
          <w:spacing w:val="2"/>
        </w:rPr>
        <w:t> </w:t>
      </w:r>
      <w:r>
        <w:rPr/>
        <w:t>αλλά</w:t>
      </w:r>
      <w:r>
        <w:rPr>
          <w:spacing w:val="3"/>
        </w:rPr>
        <w:t> </w:t>
      </w:r>
      <w:r>
        <w:rPr/>
        <w:t>και</w:t>
      </w:r>
      <w:r>
        <w:rPr>
          <w:spacing w:val="3"/>
        </w:rPr>
        <w:t> </w:t>
      </w:r>
      <w:r>
        <w:rPr/>
        <w:t>το</w:t>
      </w:r>
      <w:r>
        <w:rPr>
          <w:spacing w:val="3"/>
        </w:rPr>
        <w:t> </w:t>
      </w:r>
      <w:r>
        <w:rPr/>
        <w:t>gaming.</w:t>
      </w:r>
      <w:r>
        <w:rPr>
          <w:spacing w:val="3"/>
        </w:rPr>
        <w:t> </w:t>
      </w:r>
      <w:r>
        <w:rPr/>
        <w:t>Σε έρευνα που</w:t>
      </w:r>
      <w:r>
        <w:rPr>
          <w:spacing w:val="2"/>
        </w:rPr>
        <w:t> </w:t>
      </w:r>
      <w:r>
        <w:rPr/>
        <w:t>πραγματοποιήθηκε</w:t>
      </w:r>
      <w:r>
        <w:rPr>
          <w:spacing w:val="3"/>
        </w:rPr>
        <w:t> </w:t>
      </w:r>
      <w:r>
        <w:rPr/>
        <w:t>σε</w:t>
      </w:r>
      <w:r>
        <w:rPr>
          <w:spacing w:val="-1"/>
        </w:rPr>
        <w:t> </w:t>
      </w:r>
      <w:r>
        <w:rPr/>
        <w:t>παγκόσμια</w:t>
      </w:r>
      <w:r>
        <w:rPr>
          <w:spacing w:val="1"/>
        </w:rPr>
        <w:t> </w:t>
      </w:r>
      <w:r>
        <w:rPr/>
        <w:t>κλίμακα,αναφέρθηκε</w:t>
      </w:r>
      <w:r>
        <w:rPr>
          <w:spacing w:val="6"/>
        </w:rPr>
        <w:t> </w:t>
      </w:r>
      <w:r>
        <w:rPr/>
        <w:t>αύξηση</w:t>
      </w:r>
      <w:r>
        <w:rPr>
          <w:spacing w:val="7"/>
        </w:rPr>
        <w:t> </w:t>
      </w:r>
      <w:r>
        <w:rPr/>
        <w:t>του</w:t>
      </w:r>
      <w:r>
        <w:rPr>
          <w:spacing w:val="7"/>
        </w:rPr>
        <w:t> </w:t>
      </w:r>
      <w:r>
        <w:rPr/>
        <w:t>χρόνου</w:t>
      </w:r>
      <w:r>
        <w:rPr>
          <w:spacing w:val="5"/>
        </w:rPr>
        <w:t> </w:t>
      </w:r>
      <w:r>
        <w:rPr/>
        <w:t>χρήσης</w:t>
      </w:r>
      <w:r>
        <w:rPr>
          <w:spacing w:val="8"/>
        </w:rPr>
        <w:t> </w:t>
      </w:r>
      <w:r>
        <w:rPr/>
        <w:t>του</w:t>
      </w:r>
      <w:r>
        <w:rPr>
          <w:spacing w:val="7"/>
        </w:rPr>
        <w:t> </w:t>
      </w:r>
      <w:r>
        <w:rPr/>
        <w:t>ίντερνετ,</w:t>
      </w:r>
      <w:r>
        <w:rPr>
          <w:spacing w:val="7"/>
        </w:rPr>
        <w:t> </w:t>
      </w:r>
      <w:r>
        <w:rPr/>
        <w:t>των</w:t>
      </w:r>
      <w:r>
        <w:rPr>
          <w:spacing w:val="10"/>
        </w:rPr>
        <w:t> </w:t>
      </w:r>
      <w:r>
        <w:rPr/>
        <w:t>μέσων</w:t>
      </w:r>
      <w:r>
        <w:rPr>
          <w:spacing w:val="6"/>
        </w:rPr>
        <w:t> </w:t>
      </w:r>
      <w:r>
        <w:rPr/>
        <w:t>κοινωνικής</w:t>
      </w:r>
      <w:r>
        <w:rPr>
          <w:spacing w:val="1"/>
        </w:rPr>
        <w:t> </w:t>
      </w:r>
      <w:r>
        <w:rPr/>
        <w:t>δικτύωσης και των ΜΜΕ στο 68% των εφήβων . Αυτή η αύξηση ήταν σημαντικά</w:t>
      </w:r>
      <w:r>
        <w:rPr>
          <w:spacing w:val="1"/>
        </w:rPr>
        <w:t> </w:t>
      </w:r>
      <w:r>
        <w:rPr/>
        <w:t>μεγαλύτερη</w:t>
      </w:r>
      <w:r>
        <w:rPr>
          <w:spacing w:val="-4"/>
        </w:rPr>
        <w:t> </w:t>
      </w:r>
      <w:r>
        <w:rPr/>
        <w:t>στα</w:t>
      </w:r>
      <w:r>
        <w:rPr>
          <w:spacing w:val="-4"/>
        </w:rPr>
        <w:t> </w:t>
      </w:r>
      <w:r>
        <w:rPr/>
        <w:t>κορίτσια</w:t>
      </w:r>
      <w:r>
        <w:rPr>
          <w:spacing w:val="-6"/>
        </w:rPr>
        <w:t> </w:t>
      </w:r>
      <w:r>
        <w:rPr/>
        <w:t>συγκριτικά</w:t>
      </w:r>
      <w:r>
        <w:rPr>
          <w:spacing w:val="-7"/>
        </w:rPr>
        <w:t> </w:t>
      </w:r>
      <w:r>
        <w:rPr/>
        <w:t>με</w:t>
      </w:r>
      <w:r>
        <w:rPr>
          <w:spacing w:val="-5"/>
        </w:rPr>
        <w:t> </w:t>
      </w:r>
      <w:r>
        <w:rPr/>
        <w:t>αυτή</w:t>
      </w:r>
      <w:r>
        <w:rPr>
          <w:spacing w:val="-6"/>
        </w:rPr>
        <w:t> </w:t>
      </w:r>
      <w:r>
        <w:rPr/>
        <w:t>των</w:t>
      </w:r>
      <w:r>
        <w:rPr>
          <w:spacing w:val="-3"/>
        </w:rPr>
        <w:t> </w:t>
      </w:r>
      <w:r>
        <w:rPr/>
        <w:t>αγοριών</w:t>
      </w:r>
      <w:r>
        <w:rPr>
          <w:spacing w:val="-3"/>
        </w:rPr>
        <w:t> </w:t>
      </w:r>
      <w:r>
        <w:rPr/>
        <w:t>(73%</w:t>
      </w:r>
      <w:r>
        <w:rPr>
          <w:spacing w:val="-6"/>
        </w:rPr>
        <w:t> </w:t>
      </w:r>
      <w:r>
        <w:rPr/>
        <w:t>έναντι</w:t>
      </w:r>
      <w:r>
        <w:rPr>
          <w:spacing w:val="-4"/>
        </w:rPr>
        <w:t> </w:t>
      </w:r>
      <w:r>
        <w:rPr/>
        <w:t>62,5%).</w:t>
      </w:r>
    </w:p>
    <w:p>
      <w:pPr>
        <w:pStyle w:val="BodyText"/>
        <w:spacing w:line="244" w:lineRule="auto"/>
        <w:ind w:right="355"/>
      </w:pPr>
      <w:r>
        <w:rPr/>
        <w:t>Φαίνεται, επίσης, ότι η αυξημένη χρήση εικονικού περιβάλλοντος συνδέεται και με</w:t>
      </w:r>
      <w:r>
        <w:rPr>
          <w:spacing w:val="1"/>
        </w:rPr>
        <w:t> </w:t>
      </w:r>
      <w:r>
        <w:rPr/>
        <w:t>νεανική επιθετικότητα, αφού η πανδημία, η καραντίνα και ο εγκλεισμός έχουν</w:t>
      </w:r>
      <w:r>
        <w:rPr>
          <w:spacing w:val="1"/>
        </w:rPr>
        <w:t> </w:t>
      </w:r>
      <w:r>
        <w:rPr/>
        <w:t>δημιουργήσει</w:t>
      </w:r>
      <w:r>
        <w:rPr>
          <w:spacing w:val="10"/>
        </w:rPr>
        <w:t> </w:t>
      </w:r>
      <w:r>
        <w:rPr/>
        <w:t>ένα</w:t>
      </w:r>
      <w:r>
        <w:rPr>
          <w:spacing w:val="11"/>
        </w:rPr>
        <w:t> </w:t>
      </w:r>
      <w:r>
        <w:rPr/>
        <w:t>εσωστρεφές</w:t>
      </w:r>
      <w:r>
        <w:rPr>
          <w:spacing w:val="10"/>
        </w:rPr>
        <w:t> </w:t>
      </w:r>
      <w:r>
        <w:rPr/>
        <w:t>ψυχικό</w:t>
      </w:r>
      <w:r>
        <w:rPr>
          <w:spacing w:val="11"/>
        </w:rPr>
        <w:t> </w:t>
      </w:r>
      <w:r>
        <w:rPr/>
        <w:t>επιθετικό</w:t>
      </w:r>
      <w:r>
        <w:rPr>
          <w:spacing w:val="11"/>
        </w:rPr>
        <w:t> </w:t>
      </w:r>
      <w:r>
        <w:rPr/>
        <w:t>δυναμικό,</w:t>
      </w:r>
      <w:r>
        <w:rPr>
          <w:spacing w:val="10"/>
        </w:rPr>
        <w:t> </w:t>
      </w:r>
      <w:r>
        <w:rPr/>
        <w:t>αδυναμία</w:t>
      </w:r>
      <w:r>
        <w:rPr>
          <w:spacing w:val="11"/>
        </w:rPr>
        <w:t> </w:t>
      </w:r>
      <w:r>
        <w:rPr/>
        <w:t>και</w:t>
      </w:r>
      <w:r>
        <w:rPr>
          <w:spacing w:val="11"/>
        </w:rPr>
        <w:t> </w:t>
      </w:r>
      <w:r>
        <w:rPr/>
        <w:t>δυσκολία</w:t>
      </w:r>
      <w:r>
        <w:rPr>
          <w:spacing w:val="1"/>
        </w:rPr>
        <w:t> </w:t>
      </w:r>
      <w:r>
        <w:rPr/>
        <w:t>επικοινωνίας</w:t>
      </w:r>
      <w:r>
        <w:rPr>
          <w:spacing w:val="6"/>
        </w:rPr>
        <w:t> </w:t>
      </w:r>
      <w:r>
        <w:rPr/>
        <w:t>η</w:t>
      </w:r>
      <w:r>
        <w:rPr>
          <w:spacing w:val="5"/>
        </w:rPr>
        <w:t> </w:t>
      </w:r>
      <w:r>
        <w:rPr/>
        <w:t>οποία</w:t>
      </w:r>
      <w:r>
        <w:rPr>
          <w:spacing w:val="7"/>
        </w:rPr>
        <w:t> </w:t>
      </w:r>
      <w:r>
        <w:rPr/>
        <w:t>επιτάθηκε</w:t>
      </w:r>
      <w:r>
        <w:rPr>
          <w:spacing w:val="5"/>
        </w:rPr>
        <w:t> </w:t>
      </w:r>
      <w:r>
        <w:rPr/>
        <w:t>από</w:t>
      </w:r>
      <w:r>
        <w:rPr>
          <w:spacing w:val="7"/>
        </w:rPr>
        <w:t> </w:t>
      </w:r>
      <w:r>
        <w:rPr/>
        <w:t>την</w:t>
      </w:r>
      <w:r>
        <w:rPr>
          <w:spacing w:val="5"/>
        </w:rPr>
        <w:t> </w:t>
      </w:r>
      <w:r>
        <w:rPr/>
        <w:t>ενασχόληση</w:t>
      </w:r>
      <w:r>
        <w:rPr>
          <w:spacing w:val="4"/>
        </w:rPr>
        <w:t> </w:t>
      </w:r>
      <w:r>
        <w:rPr/>
        <w:t>με</w:t>
      </w:r>
      <w:r>
        <w:rPr>
          <w:spacing w:val="5"/>
        </w:rPr>
        <w:t> </w:t>
      </w:r>
      <w:r>
        <w:rPr/>
        <w:t>τα</w:t>
      </w:r>
      <w:r>
        <w:rPr>
          <w:spacing w:val="7"/>
        </w:rPr>
        <w:t> </w:t>
      </w:r>
      <w:r>
        <w:rPr/>
        <w:t>smart</w:t>
      </w:r>
      <w:r>
        <w:rPr>
          <w:spacing w:val="8"/>
        </w:rPr>
        <w:t> </w:t>
      </w:r>
      <w:r>
        <w:rPr/>
        <w:t>phone,</w:t>
      </w:r>
      <w:r>
        <w:rPr>
          <w:spacing w:val="6"/>
        </w:rPr>
        <w:t> </w:t>
      </w:r>
      <w:r>
        <w:rPr/>
        <w:t>τα</w:t>
      </w:r>
      <w:r>
        <w:rPr>
          <w:spacing w:val="7"/>
        </w:rPr>
        <w:t> </w:t>
      </w:r>
      <w:r>
        <w:rPr/>
        <w:t>ΜΚΔ</w:t>
      </w:r>
      <w:r>
        <w:rPr>
          <w:spacing w:val="5"/>
        </w:rPr>
        <w:t> </w:t>
      </w:r>
      <w:r>
        <w:rPr/>
        <w:t>,</w:t>
      </w:r>
      <w:r>
        <w:rPr>
          <w:spacing w:val="4"/>
        </w:rPr>
        <w:t> </w:t>
      </w:r>
      <w:r>
        <w:rPr/>
        <w:t>ενώ</w:t>
      </w:r>
      <w:r>
        <w:rPr>
          <w:spacing w:val="-61"/>
        </w:rPr>
        <w:t> </w:t>
      </w:r>
      <w:r>
        <w:rPr/>
        <w:t>με</w:t>
      </w:r>
      <w:r>
        <w:rPr>
          <w:spacing w:val="9"/>
        </w:rPr>
        <w:t> </w:t>
      </w:r>
      <w:r>
        <w:rPr/>
        <w:t>ορόσημο</w:t>
      </w:r>
      <w:r>
        <w:rPr>
          <w:spacing w:val="11"/>
        </w:rPr>
        <w:t> </w:t>
      </w:r>
      <w:r>
        <w:rPr/>
        <w:t>και</w:t>
      </w:r>
      <w:r>
        <w:rPr>
          <w:spacing w:val="10"/>
        </w:rPr>
        <w:t> </w:t>
      </w:r>
      <w:r>
        <w:rPr/>
        <w:t>την</w:t>
      </w:r>
      <w:r>
        <w:rPr>
          <w:spacing w:val="10"/>
        </w:rPr>
        <w:t> </w:t>
      </w:r>
      <w:r>
        <w:rPr/>
        <w:t>περίοδο</w:t>
      </w:r>
      <w:r>
        <w:rPr>
          <w:spacing w:val="10"/>
        </w:rPr>
        <w:t> </w:t>
      </w:r>
      <w:r>
        <w:rPr/>
        <w:t>της</w:t>
      </w:r>
      <w:r>
        <w:rPr>
          <w:spacing w:val="11"/>
        </w:rPr>
        <w:t> </w:t>
      </w:r>
      <w:r>
        <w:rPr/>
        <w:t>πανδημίας</w:t>
      </w:r>
      <w:r>
        <w:rPr>
          <w:spacing w:val="11"/>
        </w:rPr>
        <w:t> </w:t>
      </w:r>
      <w:r>
        <w:rPr/>
        <w:t>(κοινωνικοί</w:t>
      </w:r>
      <w:r>
        <w:rPr>
          <w:spacing w:val="10"/>
        </w:rPr>
        <w:t> </w:t>
      </w:r>
      <w:r>
        <w:rPr/>
        <w:t>αποκλεισμοί,</w:t>
      </w:r>
      <w:r>
        <w:rPr>
          <w:spacing w:val="8"/>
        </w:rPr>
        <w:t> </w:t>
      </w:r>
      <w:r>
        <w:rPr/>
        <w:t>τηλεργασία</w:t>
      </w:r>
      <w:r>
        <w:rPr>
          <w:spacing w:val="11"/>
        </w:rPr>
        <w:t> </w:t>
      </w:r>
      <w:r>
        <w:rPr/>
        <w:t>κλπ)</w:t>
      </w:r>
      <w:r>
        <w:rPr>
          <w:spacing w:val="1"/>
        </w:rPr>
        <w:t> </w:t>
      </w:r>
      <w:r>
        <w:rPr/>
        <w:t>επιτάθηκαν</w:t>
      </w:r>
      <w:r>
        <w:rPr>
          <w:spacing w:val="3"/>
        </w:rPr>
        <w:t> </w:t>
      </w:r>
      <w:r>
        <w:rPr/>
        <w:t>εντάσεις,</w:t>
      </w:r>
      <w:r>
        <w:rPr>
          <w:spacing w:val="6"/>
        </w:rPr>
        <w:t> </w:t>
      </w:r>
      <w:r>
        <w:rPr/>
        <w:t>άγχη</w:t>
      </w:r>
      <w:r>
        <w:rPr>
          <w:spacing w:val="5"/>
        </w:rPr>
        <w:t> </w:t>
      </w:r>
      <w:r>
        <w:rPr/>
        <w:t>και</w:t>
      </w:r>
      <w:r>
        <w:rPr>
          <w:spacing w:val="2"/>
        </w:rPr>
        <w:t> </w:t>
      </w:r>
      <w:r>
        <w:rPr/>
        <w:t>αγωνίες</w:t>
      </w:r>
      <w:r>
        <w:rPr>
          <w:spacing w:val="5"/>
        </w:rPr>
        <w:t> </w:t>
      </w:r>
      <w:r>
        <w:rPr/>
        <w:t>μέσα</w:t>
      </w:r>
      <w:r>
        <w:rPr>
          <w:spacing w:val="3"/>
        </w:rPr>
        <w:t> </w:t>
      </w:r>
      <w:r>
        <w:rPr/>
        <w:t>στα</w:t>
      </w:r>
      <w:r>
        <w:rPr>
          <w:spacing w:val="5"/>
        </w:rPr>
        <w:t> </w:t>
      </w:r>
      <w:r>
        <w:rPr/>
        <w:t>λαϊκά</w:t>
      </w:r>
      <w:r>
        <w:rPr>
          <w:spacing w:val="3"/>
        </w:rPr>
        <w:t> </w:t>
      </w:r>
      <w:r>
        <w:rPr/>
        <w:t>σπίτια</w:t>
      </w:r>
      <w:r>
        <w:rPr>
          <w:spacing w:val="5"/>
        </w:rPr>
        <w:t> </w:t>
      </w:r>
      <w:r>
        <w:rPr/>
        <w:t>που</w:t>
      </w:r>
      <w:r>
        <w:rPr>
          <w:spacing w:val="4"/>
        </w:rPr>
        <w:t> </w:t>
      </w:r>
      <w:r>
        <w:rPr/>
        <w:t>δημιουργούν</w:t>
      </w:r>
      <w:r>
        <w:rPr>
          <w:spacing w:val="4"/>
        </w:rPr>
        <w:t> </w:t>
      </w:r>
      <w:r>
        <w:rPr/>
        <w:t>όρους</w:t>
      </w:r>
      <w:r>
        <w:rPr>
          <w:spacing w:val="1"/>
        </w:rPr>
        <w:t> </w:t>
      </w:r>
      <w:r>
        <w:rPr/>
        <w:t>επιθετικότητας</w:t>
      </w:r>
      <w:r>
        <w:rPr>
          <w:spacing w:val="-9"/>
        </w:rPr>
        <w:t> </w:t>
      </w:r>
      <w:r>
        <w:rPr/>
        <w:t>στα</w:t>
      </w:r>
      <w:r>
        <w:rPr>
          <w:spacing w:val="-6"/>
        </w:rPr>
        <w:t> </w:t>
      </w:r>
      <w:r>
        <w:rPr/>
        <w:t>παιδιά</w:t>
      </w:r>
      <w:r>
        <w:rPr>
          <w:spacing w:val="-7"/>
        </w:rPr>
        <w:t> </w:t>
      </w:r>
      <w:r>
        <w:rPr/>
        <w:t>είτε</w:t>
      </w:r>
      <w:r>
        <w:rPr>
          <w:spacing w:val="-6"/>
        </w:rPr>
        <w:t> </w:t>
      </w:r>
      <w:r>
        <w:rPr/>
        <w:t>ως</w:t>
      </w:r>
      <w:r>
        <w:rPr>
          <w:spacing w:val="-7"/>
        </w:rPr>
        <w:t> </w:t>
      </w:r>
      <w:r>
        <w:rPr/>
        <w:t>μίμηση</w:t>
      </w:r>
      <w:r>
        <w:rPr>
          <w:spacing w:val="-7"/>
        </w:rPr>
        <w:t> </w:t>
      </w:r>
      <w:r>
        <w:rPr/>
        <w:t>είτε</w:t>
      </w:r>
      <w:r>
        <w:rPr>
          <w:spacing w:val="-8"/>
        </w:rPr>
        <w:t> </w:t>
      </w:r>
      <w:r>
        <w:rPr/>
        <w:t>ως</w:t>
      </w:r>
      <w:r>
        <w:rPr>
          <w:spacing w:val="-6"/>
        </w:rPr>
        <w:t> </w:t>
      </w:r>
      <w:r>
        <w:rPr/>
        <w:t>διέξοδο.</w:t>
      </w:r>
    </w:p>
    <w:p>
      <w:pPr>
        <w:spacing w:after="0" w:line="244" w:lineRule="auto"/>
        <w:sectPr>
          <w:pgSz w:w="11910" w:h="16840"/>
          <w:pgMar w:top="1040" w:bottom="280" w:left="1020" w:right="1040"/>
        </w:sectPr>
      </w:pPr>
    </w:p>
    <w:p>
      <w:pPr>
        <w:pStyle w:val="BodyText"/>
        <w:spacing w:line="244" w:lineRule="auto" w:before="87"/>
      </w:pPr>
      <w:r>
        <w:rPr/>
        <w:t>Μόνο</w:t>
      </w:r>
      <w:r>
        <w:rPr>
          <w:spacing w:val="13"/>
        </w:rPr>
        <w:t> </w:t>
      </w:r>
      <w:r>
        <w:rPr/>
        <w:t>το</w:t>
      </w:r>
      <w:r>
        <w:rPr>
          <w:spacing w:val="11"/>
        </w:rPr>
        <w:t> </w:t>
      </w:r>
      <w:r>
        <w:rPr/>
        <w:t>2020,</w:t>
      </w:r>
      <w:r>
        <w:rPr>
          <w:spacing w:val="11"/>
        </w:rPr>
        <w:t> </w:t>
      </w:r>
      <w:r>
        <w:rPr/>
        <w:t>παρατηρήθηκαν</w:t>
      </w:r>
      <w:r>
        <w:rPr>
          <w:spacing w:val="13"/>
        </w:rPr>
        <w:t> </w:t>
      </w:r>
      <w:r>
        <w:rPr/>
        <w:t>αύξηση</w:t>
      </w:r>
      <w:r>
        <w:rPr>
          <w:spacing w:val="12"/>
        </w:rPr>
        <w:t> </w:t>
      </w:r>
      <w:r>
        <w:rPr/>
        <w:t>70%</w:t>
      </w:r>
      <w:r>
        <w:rPr>
          <w:spacing w:val="13"/>
        </w:rPr>
        <w:t> </w:t>
      </w:r>
      <w:r>
        <w:rPr/>
        <w:t>φαινομένων</w:t>
      </w:r>
      <w:r>
        <w:rPr>
          <w:spacing w:val="12"/>
        </w:rPr>
        <w:t> </w:t>
      </w:r>
      <w:r>
        <w:rPr/>
        <w:t>cyberbullying</w:t>
      </w:r>
      <w:r>
        <w:rPr>
          <w:spacing w:val="14"/>
        </w:rPr>
        <w:t> </w:t>
      </w:r>
      <w:r>
        <w:rPr/>
        <w:t>,αύξηση</w:t>
      </w:r>
      <w:r>
        <w:rPr>
          <w:spacing w:val="12"/>
        </w:rPr>
        <w:t> </w:t>
      </w:r>
      <w:r>
        <w:rPr/>
        <w:t>40%</w:t>
      </w:r>
      <w:r>
        <w:rPr>
          <w:spacing w:val="1"/>
        </w:rPr>
        <w:t> </w:t>
      </w:r>
      <w:r>
        <w:rPr/>
        <w:t>παρουσίας</w:t>
      </w:r>
      <w:r>
        <w:rPr>
          <w:spacing w:val="3"/>
        </w:rPr>
        <w:t> </w:t>
      </w:r>
      <w:r>
        <w:rPr/>
        <w:t>κακόβουλου-επιβλαβούς</w:t>
      </w:r>
      <w:r>
        <w:rPr>
          <w:spacing w:val="6"/>
        </w:rPr>
        <w:t> </w:t>
      </w:r>
      <w:r>
        <w:rPr/>
        <w:t>περιεχομένου</w:t>
      </w:r>
      <w:r>
        <w:rPr>
          <w:spacing w:val="4"/>
        </w:rPr>
        <w:t> </w:t>
      </w:r>
      <w:r>
        <w:rPr/>
        <w:t>σε</w:t>
      </w:r>
      <w:r>
        <w:rPr>
          <w:spacing w:val="5"/>
        </w:rPr>
        <w:t> </w:t>
      </w:r>
      <w:r>
        <w:rPr/>
        <w:t>διαδικτυακές</w:t>
      </w:r>
      <w:r>
        <w:rPr>
          <w:spacing w:val="6"/>
        </w:rPr>
        <w:t> </w:t>
      </w:r>
      <w:r>
        <w:rPr/>
        <w:t>πλατφόρμες</w:t>
      </w:r>
      <w:r>
        <w:rPr>
          <w:spacing w:val="1"/>
        </w:rPr>
        <w:t> </w:t>
      </w:r>
      <w:r>
        <w:rPr>
          <w:spacing w:val="-1"/>
          <w:w w:val="105"/>
        </w:rPr>
        <w:t>παιχνιδιών,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900%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αύξηση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απειλητικών-υβριστικών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μηνυμάτων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μέσω</w:t>
      </w:r>
      <w:r>
        <w:rPr>
          <w:spacing w:val="-16"/>
          <w:w w:val="105"/>
        </w:rPr>
        <w:t> </w:t>
      </w:r>
      <w:r>
        <w:rPr>
          <w:w w:val="105"/>
        </w:rPr>
        <w:t>Twitter,</w:t>
      </w:r>
      <w:r>
        <w:rPr>
          <w:spacing w:val="-15"/>
          <w:w w:val="105"/>
        </w:rPr>
        <w:t> </w:t>
      </w:r>
      <w:r>
        <w:rPr>
          <w:w w:val="105"/>
        </w:rPr>
        <w:t>κυρίως</w:t>
      </w:r>
      <w:r>
        <w:rPr>
          <w:spacing w:val="-64"/>
          <w:w w:val="105"/>
        </w:rPr>
        <w:t> </w:t>
      </w:r>
      <w:r>
        <w:rPr/>
        <w:t>προς</w:t>
      </w:r>
      <w:r>
        <w:rPr>
          <w:spacing w:val="-9"/>
        </w:rPr>
        <w:t> </w:t>
      </w:r>
      <w:r>
        <w:rPr/>
        <w:t>την</w:t>
      </w:r>
      <w:r>
        <w:rPr>
          <w:spacing w:val="-7"/>
        </w:rPr>
        <w:t> </w:t>
      </w:r>
      <w:r>
        <w:rPr/>
        <w:t>Κίνα,</w:t>
      </w:r>
      <w:r>
        <w:rPr>
          <w:spacing w:val="-9"/>
        </w:rPr>
        <w:t> </w:t>
      </w:r>
      <w:r>
        <w:rPr/>
        <w:t>200%</w:t>
      </w:r>
      <w:r>
        <w:rPr>
          <w:spacing w:val="-7"/>
        </w:rPr>
        <w:t> </w:t>
      </w:r>
      <w:r>
        <w:rPr/>
        <w:t>αύξηση</w:t>
      </w:r>
      <w:r>
        <w:rPr>
          <w:spacing w:val="-8"/>
        </w:rPr>
        <w:t> </w:t>
      </w:r>
      <w:r>
        <w:rPr/>
        <w:t>των</w:t>
      </w:r>
      <w:r>
        <w:rPr>
          <w:spacing w:val="-7"/>
        </w:rPr>
        <w:t> </w:t>
      </w:r>
      <w:r>
        <w:rPr/>
        <w:t>επισκέψεων</w:t>
      </w:r>
      <w:r>
        <w:rPr>
          <w:spacing w:val="-8"/>
        </w:rPr>
        <w:t> </w:t>
      </w:r>
      <w:r>
        <w:rPr/>
        <w:t>σε</w:t>
      </w:r>
      <w:r>
        <w:rPr>
          <w:spacing w:val="-7"/>
        </w:rPr>
        <w:t> </w:t>
      </w:r>
      <w:r>
        <w:rPr/>
        <w:t>«hate</w:t>
      </w:r>
      <w:r>
        <w:rPr>
          <w:spacing w:val="-7"/>
        </w:rPr>
        <w:t> </w:t>
      </w:r>
      <w:r>
        <w:rPr/>
        <w:t>sites»</w:t>
      </w:r>
      <w:r>
        <w:rPr>
          <w:spacing w:val="-8"/>
        </w:rPr>
        <w:t> </w:t>
      </w:r>
      <w:r>
        <w:rPr/>
        <w:t>.</w:t>
      </w:r>
    </w:p>
    <w:p>
      <w:pPr>
        <w:pStyle w:val="BodyText"/>
        <w:spacing w:line="244" w:lineRule="auto"/>
      </w:pPr>
      <w:r>
        <w:rPr/>
        <w:t>Σημαντική</w:t>
      </w:r>
      <w:r>
        <w:rPr>
          <w:spacing w:val="12"/>
        </w:rPr>
        <w:t> </w:t>
      </w:r>
      <w:r>
        <w:rPr/>
        <w:t>παράμετρος,όπως</w:t>
      </w:r>
      <w:r>
        <w:rPr>
          <w:spacing w:val="13"/>
        </w:rPr>
        <w:t> </w:t>
      </w:r>
      <w:r>
        <w:rPr/>
        <w:t>αναφέρθηκε</w:t>
      </w:r>
      <w:r>
        <w:rPr>
          <w:spacing w:val="13"/>
        </w:rPr>
        <w:t> </w:t>
      </w:r>
      <w:r>
        <w:rPr/>
        <w:t>και</w:t>
      </w:r>
      <w:r>
        <w:rPr>
          <w:spacing w:val="13"/>
        </w:rPr>
        <w:t> </w:t>
      </w:r>
      <w:r>
        <w:rPr/>
        <w:t>παραπάνω,</w:t>
      </w:r>
      <w:r>
        <w:rPr>
          <w:spacing w:val="13"/>
        </w:rPr>
        <w:t> </w:t>
      </w:r>
      <w:r>
        <w:rPr/>
        <w:t>σε</w:t>
      </w:r>
      <w:r>
        <w:rPr>
          <w:spacing w:val="12"/>
        </w:rPr>
        <w:t> </w:t>
      </w:r>
      <w:r>
        <w:rPr/>
        <w:t>όλα</w:t>
      </w:r>
      <w:r>
        <w:rPr>
          <w:spacing w:val="13"/>
        </w:rPr>
        <w:t> </w:t>
      </w:r>
      <w:r>
        <w:rPr/>
        <w:t>αυτά</w:t>
      </w:r>
      <w:r>
        <w:rPr>
          <w:spacing w:val="13"/>
        </w:rPr>
        <w:t> </w:t>
      </w:r>
      <w:r>
        <w:rPr/>
        <w:t>είναι</w:t>
      </w:r>
      <w:r>
        <w:rPr>
          <w:spacing w:val="12"/>
        </w:rPr>
        <w:t> </w:t>
      </w:r>
      <w:r>
        <w:rPr/>
        <w:t>η</w:t>
      </w:r>
      <w:r>
        <w:rPr>
          <w:spacing w:val="12"/>
        </w:rPr>
        <w:t> </w:t>
      </w:r>
      <w:r>
        <w:rPr/>
        <w:t>ταξική</w:t>
      </w:r>
      <w:r>
        <w:rPr>
          <w:spacing w:val="-61"/>
        </w:rPr>
        <w:t> </w:t>
      </w:r>
      <w:r>
        <w:rPr/>
        <w:t>διάσταση</w:t>
      </w:r>
      <w:r>
        <w:rPr>
          <w:spacing w:val="1"/>
        </w:rPr>
        <w:t> </w:t>
      </w:r>
      <w:r>
        <w:rPr/>
        <w:t>στις ψυχοκοινωνικές συνέπειες της πανδημίας και δη της τηλεκπαίδευσης.</w:t>
      </w:r>
      <w:r>
        <w:rPr>
          <w:spacing w:val="-61"/>
        </w:rPr>
        <w:t> </w:t>
      </w:r>
      <w:r>
        <w:rPr/>
        <w:t>Άλλωστε, σε πάρα πολλές μελέτες της περιόδου έχει φανεί ότι τα σοβαρότερα</w:t>
      </w:r>
      <w:r>
        <w:rPr>
          <w:spacing w:val="1"/>
        </w:rPr>
        <w:t> </w:t>
      </w:r>
      <w:r>
        <w:rPr>
          <w:spacing w:val="-1"/>
          <w:w w:val="105"/>
        </w:rPr>
        <w:t>ψυχολογικά προβλήματα αντιμετωπίζουν παιδιά των φτωχών λαϊκών </w:t>
      </w:r>
      <w:r>
        <w:rPr>
          <w:w w:val="105"/>
        </w:rPr>
        <w:t>οικογενειών,</w:t>
      </w:r>
      <w:r>
        <w:rPr>
          <w:spacing w:val="1"/>
          <w:w w:val="105"/>
        </w:rPr>
        <w:t> </w:t>
      </w:r>
      <w:r>
        <w:rPr>
          <w:w w:val="105"/>
        </w:rPr>
        <w:t>ακριβώς</w:t>
      </w:r>
      <w:r>
        <w:rPr>
          <w:spacing w:val="-12"/>
          <w:w w:val="105"/>
        </w:rPr>
        <w:t> </w:t>
      </w:r>
      <w:r>
        <w:rPr>
          <w:w w:val="105"/>
        </w:rPr>
        <w:t>επειδή</w:t>
      </w:r>
      <w:r>
        <w:rPr>
          <w:spacing w:val="-12"/>
          <w:w w:val="105"/>
        </w:rPr>
        <w:t> </w:t>
      </w:r>
      <w:r>
        <w:rPr>
          <w:w w:val="105"/>
        </w:rPr>
        <w:t>οι</w:t>
      </w:r>
      <w:r>
        <w:rPr>
          <w:spacing w:val="-14"/>
          <w:w w:val="105"/>
        </w:rPr>
        <w:t> </w:t>
      </w:r>
      <w:r>
        <w:rPr>
          <w:w w:val="105"/>
        </w:rPr>
        <w:t>αποκλεισμοί</w:t>
      </w:r>
      <w:r>
        <w:rPr>
          <w:spacing w:val="-11"/>
          <w:w w:val="105"/>
        </w:rPr>
        <w:t> </w:t>
      </w:r>
      <w:r>
        <w:rPr>
          <w:w w:val="105"/>
        </w:rPr>
        <w:t>που</w:t>
      </w:r>
      <w:r>
        <w:rPr>
          <w:spacing w:val="-13"/>
          <w:w w:val="105"/>
        </w:rPr>
        <w:t> </w:t>
      </w:r>
      <w:r>
        <w:rPr>
          <w:w w:val="105"/>
        </w:rPr>
        <w:t>βιώνουν</w:t>
      </w:r>
      <w:r>
        <w:rPr>
          <w:spacing w:val="-12"/>
          <w:w w:val="105"/>
        </w:rPr>
        <w:t> </w:t>
      </w:r>
      <w:r>
        <w:rPr>
          <w:w w:val="105"/>
        </w:rPr>
        <w:t>αλλά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2"/>
          <w:w w:val="105"/>
        </w:rPr>
        <w:t> </w:t>
      </w:r>
      <w:r>
        <w:rPr>
          <w:w w:val="105"/>
        </w:rPr>
        <w:t>τα</w:t>
      </w:r>
      <w:r>
        <w:rPr>
          <w:spacing w:val="-11"/>
          <w:w w:val="105"/>
        </w:rPr>
        <w:t> </w:t>
      </w:r>
      <w:r>
        <w:rPr>
          <w:w w:val="105"/>
        </w:rPr>
        <w:t>αδιέξοδα</w:t>
      </w:r>
      <w:r>
        <w:rPr>
          <w:spacing w:val="-12"/>
          <w:w w:val="105"/>
        </w:rPr>
        <w:t> </w:t>
      </w:r>
      <w:r>
        <w:rPr>
          <w:w w:val="105"/>
        </w:rPr>
        <w:t>σε</w:t>
      </w:r>
      <w:r>
        <w:rPr>
          <w:spacing w:val="-12"/>
          <w:w w:val="105"/>
        </w:rPr>
        <w:t> </w:t>
      </w:r>
      <w:r>
        <w:rPr>
          <w:w w:val="105"/>
        </w:rPr>
        <w:t>κοινωνικό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1"/>
          <w:w w:val="105"/>
        </w:rPr>
        <w:t> </w:t>
      </w:r>
      <w:r>
        <w:rPr>
          <w:w w:val="105"/>
        </w:rPr>
        <w:t>οικονομικό</w:t>
      </w:r>
      <w:r>
        <w:rPr>
          <w:spacing w:val="-14"/>
          <w:w w:val="105"/>
        </w:rPr>
        <w:t> </w:t>
      </w:r>
      <w:r>
        <w:rPr>
          <w:w w:val="105"/>
        </w:rPr>
        <w:t>επίπεδο</w:t>
      </w:r>
      <w:r>
        <w:rPr>
          <w:spacing w:val="-12"/>
          <w:w w:val="105"/>
        </w:rPr>
        <w:t> </w:t>
      </w:r>
      <w:r>
        <w:rPr>
          <w:w w:val="105"/>
        </w:rPr>
        <w:t>είναι</w:t>
      </w:r>
      <w:r>
        <w:rPr>
          <w:spacing w:val="-11"/>
          <w:w w:val="105"/>
        </w:rPr>
        <w:t> </w:t>
      </w:r>
      <w:r>
        <w:rPr>
          <w:w w:val="105"/>
        </w:rPr>
        <w:t>σαφώς</w:t>
      </w:r>
      <w:r>
        <w:rPr>
          <w:spacing w:val="-12"/>
          <w:w w:val="105"/>
        </w:rPr>
        <w:t> </w:t>
      </w:r>
      <w:r>
        <w:rPr>
          <w:w w:val="105"/>
        </w:rPr>
        <w:t>πολλαπλάσια.</w:t>
      </w:r>
    </w:p>
    <w:p>
      <w:pPr>
        <w:pStyle w:val="BodyText"/>
        <w:spacing w:line="244" w:lineRule="auto"/>
        <w:ind w:right="237"/>
      </w:pPr>
      <w:r>
        <w:rPr>
          <w:w w:val="105"/>
        </w:rPr>
        <w:t>Παιδιά ευάλωτων κοινωνικών ομάδων, που ανήκουν σε φτωχότερα λαϊκά στρώματα</w:t>
      </w:r>
      <w:r>
        <w:rPr>
          <w:spacing w:val="-64"/>
          <w:w w:val="105"/>
        </w:rPr>
        <w:t> </w:t>
      </w:r>
      <w:r>
        <w:rPr>
          <w:spacing w:val="-1"/>
          <w:w w:val="105"/>
        </w:rPr>
        <w:t>που έτσι κι αλλιώς δεν είχαν ισότιμη πρόσβαση στην εκπαίδευση, </w:t>
      </w:r>
      <w:r>
        <w:rPr>
          <w:w w:val="105"/>
        </w:rPr>
        <w:t>ειδικά αν</w:t>
      </w:r>
      <w:r>
        <w:rPr>
          <w:spacing w:val="1"/>
          <w:w w:val="105"/>
        </w:rPr>
        <w:t> </w:t>
      </w:r>
      <w:r>
        <w:rPr/>
        <w:t>αναλογιστούμε</w:t>
      </w:r>
      <w:r>
        <w:rPr>
          <w:spacing w:val="14"/>
        </w:rPr>
        <w:t> </w:t>
      </w:r>
      <w:r>
        <w:rPr/>
        <w:t>τα</w:t>
      </w:r>
      <w:r>
        <w:rPr>
          <w:spacing w:val="15"/>
        </w:rPr>
        <w:t> </w:t>
      </w:r>
      <w:r>
        <w:rPr/>
        <w:t>φίλτρα</w:t>
      </w:r>
      <w:r>
        <w:rPr>
          <w:spacing w:val="15"/>
        </w:rPr>
        <w:t> </w:t>
      </w:r>
      <w:r>
        <w:rPr/>
        <w:t>που</w:t>
      </w:r>
      <w:r>
        <w:rPr>
          <w:spacing w:val="14"/>
        </w:rPr>
        <w:t> </w:t>
      </w:r>
      <w:r>
        <w:rPr/>
        <w:t>συνεχώς</w:t>
      </w:r>
      <w:r>
        <w:rPr>
          <w:spacing w:val="13"/>
        </w:rPr>
        <w:t> </w:t>
      </w:r>
      <w:r>
        <w:rPr/>
        <w:t>εντείνονται,</w:t>
      </w:r>
      <w:r>
        <w:rPr>
          <w:spacing w:val="16"/>
        </w:rPr>
        <w:t> </w:t>
      </w:r>
      <w:r>
        <w:rPr/>
        <w:t>περιθωριοποιούνται</w:t>
      </w:r>
      <w:r>
        <w:rPr>
          <w:spacing w:val="15"/>
        </w:rPr>
        <w:t> </w:t>
      </w:r>
      <w:r>
        <w:rPr/>
        <w:t>περαιτέρω,</w:t>
      </w:r>
      <w:r>
        <w:rPr>
          <w:spacing w:val="1"/>
        </w:rPr>
        <w:t> </w:t>
      </w:r>
      <w:r>
        <w:rPr/>
        <w:t>αντιμετωπίζουν</w:t>
      </w:r>
      <w:r>
        <w:rPr>
          <w:spacing w:val="13"/>
        </w:rPr>
        <w:t> </w:t>
      </w:r>
      <w:r>
        <w:rPr/>
        <w:t>ακόμη</w:t>
      </w:r>
      <w:r>
        <w:rPr>
          <w:spacing w:val="13"/>
        </w:rPr>
        <w:t> </w:t>
      </w:r>
      <w:r>
        <w:rPr/>
        <w:t>μεγαλύτερες</w:t>
      </w:r>
      <w:r>
        <w:rPr>
          <w:spacing w:val="15"/>
        </w:rPr>
        <w:t> </w:t>
      </w:r>
      <w:r>
        <w:rPr/>
        <w:t>μαθησιακές</w:t>
      </w:r>
      <w:r>
        <w:rPr>
          <w:spacing w:val="15"/>
        </w:rPr>
        <w:t> </w:t>
      </w:r>
      <w:r>
        <w:rPr/>
        <w:t>δυσκολίες</w:t>
      </w:r>
      <w:r>
        <w:rPr>
          <w:spacing w:val="15"/>
        </w:rPr>
        <w:t> </w:t>
      </w:r>
      <w:r>
        <w:rPr/>
        <w:t>και</w:t>
      </w:r>
      <w:r>
        <w:rPr>
          <w:spacing w:val="14"/>
        </w:rPr>
        <w:t> </w:t>
      </w:r>
      <w:r>
        <w:rPr/>
        <w:t>κενά,</w:t>
      </w:r>
      <w:r>
        <w:rPr>
          <w:spacing w:val="12"/>
        </w:rPr>
        <w:t> </w:t>
      </w:r>
      <w:r>
        <w:rPr/>
        <w:t>είναι</w:t>
      </w:r>
      <w:r>
        <w:rPr>
          <w:spacing w:val="12"/>
        </w:rPr>
        <w:t> </w:t>
      </w:r>
      <w:r>
        <w:rPr/>
        <w:t>και</w:t>
      </w:r>
      <w:r>
        <w:rPr>
          <w:spacing w:val="15"/>
        </w:rPr>
        <w:t> </w:t>
      </w:r>
      <w:r>
        <w:rPr/>
        <w:t>νιώθουν</w:t>
      </w:r>
      <w:r>
        <w:rPr>
          <w:spacing w:val="-61"/>
        </w:rPr>
        <w:t> </w:t>
      </w:r>
      <w:r>
        <w:rPr/>
        <w:t>αποκλεισμένοι,</w:t>
      </w:r>
      <w:r>
        <w:rPr>
          <w:spacing w:val="6"/>
        </w:rPr>
        <w:t> </w:t>
      </w:r>
      <w:r>
        <w:rPr/>
        <w:t>βρίσκονται</w:t>
      </w:r>
      <w:r>
        <w:rPr>
          <w:spacing w:val="9"/>
        </w:rPr>
        <w:t> </w:t>
      </w:r>
      <w:r>
        <w:rPr/>
        <w:t>σε</w:t>
      </w:r>
      <w:r>
        <w:rPr>
          <w:spacing w:val="7"/>
        </w:rPr>
        <w:t> </w:t>
      </w:r>
      <w:r>
        <w:rPr/>
        <w:t>συνεχή</w:t>
      </w:r>
      <w:r>
        <w:rPr>
          <w:spacing w:val="8"/>
        </w:rPr>
        <w:t> </w:t>
      </w:r>
      <w:r>
        <w:rPr/>
        <w:t>ψυχοκοινωνικό</w:t>
      </w:r>
      <w:r>
        <w:rPr>
          <w:spacing w:val="6"/>
        </w:rPr>
        <w:t> </w:t>
      </w:r>
      <w:r>
        <w:rPr/>
        <w:t>κίνδυνο</w:t>
      </w:r>
      <w:r>
        <w:rPr>
          <w:spacing w:val="6"/>
        </w:rPr>
        <w:t> </w:t>
      </w:r>
      <w:r>
        <w:rPr/>
        <w:t>(είτε</w:t>
      </w:r>
      <w:r>
        <w:rPr>
          <w:spacing w:val="8"/>
        </w:rPr>
        <w:t> </w:t>
      </w:r>
      <w:r>
        <w:rPr/>
        <w:t>κατάθλιψη</w:t>
      </w:r>
      <w:r>
        <w:rPr>
          <w:spacing w:val="7"/>
        </w:rPr>
        <w:t> </w:t>
      </w:r>
      <w:r>
        <w:rPr/>
        <w:t>είτε</w:t>
      </w:r>
      <w:r>
        <w:rPr>
          <w:spacing w:val="1"/>
        </w:rPr>
        <w:t> </w:t>
      </w:r>
      <w:r>
        <w:rPr>
          <w:w w:val="105"/>
        </w:rPr>
        <w:t>παραβατικότητα</w:t>
      </w:r>
      <w:r>
        <w:rPr>
          <w:spacing w:val="-14"/>
          <w:w w:val="105"/>
        </w:rPr>
        <w:t> </w:t>
      </w:r>
      <w:r>
        <w:rPr>
          <w:w w:val="105"/>
        </w:rPr>
        <w:t>ή</w:t>
      </w:r>
      <w:r>
        <w:rPr>
          <w:spacing w:val="-14"/>
          <w:w w:val="105"/>
        </w:rPr>
        <w:t> </w:t>
      </w:r>
      <w:r>
        <w:rPr>
          <w:w w:val="105"/>
        </w:rPr>
        <w:t>επιθετικότητα)</w:t>
      </w:r>
      <w:r>
        <w:rPr>
          <w:spacing w:val="-14"/>
          <w:w w:val="105"/>
        </w:rPr>
        <w:t> </w:t>
      </w:r>
      <w:r>
        <w:rPr>
          <w:w w:val="105"/>
        </w:rPr>
        <w:t>και</w:t>
      </w:r>
      <w:r>
        <w:rPr>
          <w:spacing w:val="-13"/>
          <w:w w:val="105"/>
        </w:rPr>
        <w:t> </w:t>
      </w:r>
      <w:r>
        <w:rPr>
          <w:w w:val="105"/>
        </w:rPr>
        <w:t>απομόνωση.</w:t>
      </w:r>
    </w:p>
    <w:p>
      <w:pPr>
        <w:pStyle w:val="BodyText"/>
        <w:spacing w:line="244" w:lineRule="auto"/>
        <w:ind w:right="105"/>
      </w:pPr>
      <w:r>
        <w:rPr/>
        <w:t>Παράδειγμα, ζητήματα συνδεσιμότητας- εξοπλισμού αλλά και οικογενειακού</w:t>
      </w:r>
      <w:r>
        <w:rPr>
          <w:spacing w:val="1"/>
        </w:rPr>
        <w:t> </w:t>
      </w:r>
      <w:r>
        <w:rPr/>
        <w:t>περιβάλλοντος, μαθητές κλεισμένοι σε 4 τοίχους χωρίς δυνατότητα υγιούς εκτόνωσης με</w:t>
      </w:r>
      <w:r>
        <w:rPr>
          <w:spacing w:val="-61"/>
        </w:rPr>
        <w:t> </w:t>
      </w:r>
      <w:r>
        <w:rPr/>
        <w:t>την</w:t>
      </w:r>
      <w:r>
        <w:rPr>
          <w:spacing w:val="12"/>
        </w:rPr>
        <w:t> </w:t>
      </w:r>
      <w:r>
        <w:rPr/>
        <w:t>οικογένεια</w:t>
      </w:r>
      <w:r>
        <w:rPr>
          <w:spacing w:val="13"/>
        </w:rPr>
        <w:t> </w:t>
      </w:r>
      <w:r>
        <w:rPr/>
        <w:t>σε</w:t>
      </w:r>
      <w:r>
        <w:rPr>
          <w:spacing w:val="9"/>
        </w:rPr>
        <w:t> </w:t>
      </w:r>
      <w:r>
        <w:rPr/>
        <w:t>μια</w:t>
      </w:r>
      <w:r>
        <w:rPr>
          <w:spacing w:val="14"/>
        </w:rPr>
        <w:t> </w:t>
      </w:r>
      <w:r>
        <w:rPr/>
        <w:t>διαρκή</w:t>
      </w:r>
      <w:r>
        <w:rPr>
          <w:spacing w:val="12"/>
        </w:rPr>
        <w:t> </w:t>
      </w:r>
      <w:r>
        <w:rPr/>
        <w:t>ένταση</w:t>
      </w:r>
      <w:r>
        <w:rPr>
          <w:spacing w:val="10"/>
        </w:rPr>
        <w:t> </w:t>
      </w:r>
      <w:r>
        <w:rPr/>
        <w:t>λόγω</w:t>
      </w:r>
      <w:r>
        <w:rPr>
          <w:spacing w:val="14"/>
        </w:rPr>
        <w:t> </w:t>
      </w:r>
      <w:r>
        <w:rPr/>
        <w:t>οικονομικών</w:t>
      </w:r>
      <w:r>
        <w:rPr>
          <w:spacing w:val="12"/>
        </w:rPr>
        <w:t> </w:t>
      </w:r>
      <w:r>
        <w:rPr/>
        <w:t>προβλημάτων</w:t>
      </w:r>
      <w:r>
        <w:rPr>
          <w:spacing w:val="12"/>
        </w:rPr>
        <w:t> </w:t>
      </w:r>
      <w:r>
        <w:rPr/>
        <w:t>και</w:t>
      </w:r>
      <w:r>
        <w:rPr>
          <w:spacing w:val="13"/>
        </w:rPr>
        <w:t> </w:t>
      </w:r>
      <w:r>
        <w:rPr/>
        <w:t>αντίκτυπου</w:t>
      </w:r>
      <w:r>
        <w:rPr>
          <w:spacing w:val="1"/>
        </w:rPr>
        <w:t> </w:t>
      </w:r>
      <w:r>
        <w:rPr/>
        <w:t>στις</w:t>
      </w:r>
      <w:r>
        <w:rPr>
          <w:spacing w:val="-8"/>
        </w:rPr>
        <w:t> </w:t>
      </w:r>
      <w:r>
        <w:rPr/>
        <w:t>διαπροσωπικές</w:t>
      </w:r>
      <w:r>
        <w:rPr>
          <w:spacing w:val="-8"/>
        </w:rPr>
        <w:t> </w:t>
      </w:r>
      <w:r>
        <w:rPr/>
        <w:t>σχέσεις.</w:t>
      </w:r>
    </w:p>
    <w:p>
      <w:pPr>
        <w:pStyle w:val="BodyText"/>
        <w:spacing w:line="244" w:lineRule="auto"/>
      </w:pPr>
      <w:r>
        <w:rPr/>
        <w:t>Ακόμη</w:t>
      </w:r>
      <w:r>
        <w:rPr>
          <w:spacing w:val="7"/>
        </w:rPr>
        <w:t> </w:t>
      </w:r>
      <w:r>
        <w:rPr/>
        <w:t>μεγαλύτερους</w:t>
      </w:r>
      <w:r>
        <w:rPr>
          <w:spacing w:val="6"/>
        </w:rPr>
        <w:t> </w:t>
      </w:r>
      <w:r>
        <w:rPr/>
        <w:t>αποκλεισμούς</w:t>
      </w:r>
      <w:r>
        <w:rPr>
          <w:spacing w:val="6"/>
        </w:rPr>
        <w:t> </w:t>
      </w:r>
      <w:r>
        <w:rPr/>
        <w:t>βίωσαν</w:t>
      </w:r>
      <w:r>
        <w:rPr>
          <w:spacing w:val="8"/>
        </w:rPr>
        <w:t> </w:t>
      </w:r>
      <w:r>
        <w:rPr/>
        <w:t>τα</w:t>
      </w:r>
      <w:r>
        <w:rPr>
          <w:spacing w:val="8"/>
        </w:rPr>
        <w:t> </w:t>
      </w:r>
      <w:r>
        <w:rPr/>
        <w:t>παιδιά</w:t>
      </w:r>
      <w:r>
        <w:rPr>
          <w:spacing w:val="9"/>
        </w:rPr>
        <w:t> </w:t>
      </w:r>
      <w:r>
        <w:rPr/>
        <w:t>με</w:t>
      </w:r>
      <w:r>
        <w:rPr>
          <w:spacing w:val="7"/>
        </w:rPr>
        <w:t> </w:t>
      </w:r>
      <w:r>
        <w:rPr/>
        <w:t>αναπηρία</w:t>
      </w:r>
      <w:r>
        <w:rPr>
          <w:spacing w:val="9"/>
        </w:rPr>
        <w:t> </w:t>
      </w:r>
      <w:r>
        <w:rPr/>
        <w:t>και</w:t>
      </w:r>
      <w:r>
        <w:rPr>
          <w:spacing w:val="6"/>
        </w:rPr>
        <w:t> </w:t>
      </w:r>
      <w:r>
        <w:rPr/>
        <w:t>οι</w:t>
      </w:r>
      <w:r>
        <w:rPr>
          <w:spacing w:val="9"/>
        </w:rPr>
        <w:t> </w:t>
      </w:r>
      <w:r>
        <w:rPr/>
        <w:t>οικογένειές</w:t>
      </w:r>
      <w:r>
        <w:rPr>
          <w:spacing w:val="1"/>
        </w:rPr>
        <w:t> </w:t>
      </w:r>
      <w:r>
        <w:rPr/>
        <w:t>τους,</w:t>
      </w:r>
      <w:r>
        <w:rPr>
          <w:spacing w:val="8"/>
        </w:rPr>
        <w:t> </w:t>
      </w:r>
      <w:r>
        <w:rPr/>
        <w:t>αφού</w:t>
      </w:r>
      <w:r>
        <w:rPr>
          <w:spacing w:val="7"/>
        </w:rPr>
        <w:t> </w:t>
      </w:r>
      <w:r>
        <w:rPr/>
        <w:t>στα</w:t>
      </w:r>
      <w:r>
        <w:rPr>
          <w:spacing w:val="8"/>
        </w:rPr>
        <w:t> </w:t>
      </w:r>
      <w:r>
        <w:rPr/>
        <w:t>ήδη</w:t>
      </w:r>
      <w:r>
        <w:rPr>
          <w:spacing w:val="7"/>
        </w:rPr>
        <w:t> </w:t>
      </w:r>
      <w:r>
        <w:rPr/>
        <w:t>σοβαρά</w:t>
      </w:r>
      <w:r>
        <w:rPr>
          <w:spacing w:val="8"/>
        </w:rPr>
        <w:t> </w:t>
      </w:r>
      <w:r>
        <w:rPr/>
        <w:t>προβλήματα</w:t>
      </w:r>
      <w:r>
        <w:rPr>
          <w:spacing w:val="8"/>
        </w:rPr>
        <w:t> </w:t>
      </w:r>
      <w:r>
        <w:rPr/>
        <w:t>υποστελέχωσης</w:t>
      </w:r>
      <w:r>
        <w:rPr>
          <w:spacing w:val="8"/>
        </w:rPr>
        <w:t> </w:t>
      </w:r>
      <w:r>
        <w:rPr/>
        <w:t>στις</w:t>
      </w:r>
      <w:r>
        <w:rPr>
          <w:spacing w:val="9"/>
        </w:rPr>
        <w:t> </w:t>
      </w:r>
      <w:r>
        <w:rPr/>
        <w:t>διάφορες</w:t>
      </w:r>
      <w:r>
        <w:rPr>
          <w:spacing w:val="8"/>
        </w:rPr>
        <w:t> </w:t>
      </w:r>
      <w:r>
        <w:rPr/>
        <w:t>δομές</w:t>
      </w:r>
      <w:r>
        <w:rPr>
          <w:spacing w:val="8"/>
        </w:rPr>
        <w:t> </w:t>
      </w:r>
      <w:r>
        <w:rPr/>
        <w:t>,</w:t>
      </w:r>
      <w:r>
        <w:rPr>
          <w:spacing w:val="6"/>
        </w:rPr>
        <w:t> </w:t>
      </w:r>
      <w:r>
        <w:rPr/>
        <w:t>όπως</w:t>
      </w:r>
      <w:r>
        <w:rPr>
          <w:spacing w:val="-61"/>
        </w:rPr>
        <w:t> </w:t>
      </w:r>
      <w:r>
        <w:rPr/>
        <w:t>στα Ειδικά Σχολεία, στα Κέντρα Ειδικής Αγωγής και Αποκατάστασης, στις δομές</w:t>
      </w:r>
      <w:r>
        <w:rPr>
          <w:spacing w:val="1"/>
        </w:rPr>
        <w:t> </w:t>
      </w:r>
      <w:r>
        <w:rPr/>
        <w:t>φιλοξενίας, στις υπηρεσίες υποστήριξης, στις δομές ανοικτού τύπου όπως ΚΔΑΠ</w:t>
      </w:r>
      <w:r>
        <w:rPr>
          <w:spacing w:val="1"/>
        </w:rPr>
        <w:t> </w:t>
      </w:r>
      <w:r>
        <w:rPr/>
        <w:t>προστέθηκε</w:t>
      </w:r>
      <w:r>
        <w:rPr>
          <w:spacing w:val="3"/>
        </w:rPr>
        <w:t> </w:t>
      </w:r>
      <w:r>
        <w:rPr/>
        <w:t>το</w:t>
      </w:r>
      <w:r>
        <w:rPr>
          <w:spacing w:val="4"/>
        </w:rPr>
        <w:t> </w:t>
      </w:r>
      <w:r>
        <w:rPr/>
        <w:t>lockdown</w:t>
      </w:r>
      <w:r>
        <w:rPr>
          <w:spacing w:val="6"/>
        </w:rPr>
        <w:t> </w:t>
      </w:r>
      <w:r>
        <w:rPr/>
        <w:t>για</w:t>
      </w:r>
      <w:r>
        <w:rPr>
          <w:spacing w:val="4"/>
        </w:rPr>
        <w:t> </w:t>
      </w:r>
      <w:r>
        <w:rPr/>
        <w:t>μεγάλο</w:t>
      </w:r>
      <w:r>
        <w:rPr>
          <w:spacing w:val="4"/>
        </w:rPr>
        <w:t> </w:t>
      </w:r>
      <w:r>
        <w:rPr/>
        <w:t>χρονικό</w:t>
      </w:r>
      <w:r>
        <w:rPr>
          <w:spacing w:val="5"/>
        </w:rPr>
        <w:t> </w:t>
      </w:r>
      <w:r>
        <w:rPr/>
        <w:t>διάστημα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ως</w:t>
      </w:r>
      <w:r>
        <w:rPr>
          <w:spacing w:val="5"/>
        </w:rPr>
        <w:t> </w:t>
      </w:r>
      <w:r>
        <w:rPr/>
        <w:t>“αντιστάθμιση”</w:t>
      </w:r>
      <w:r>
        <w:rPr>
          <w:spacing w:val="5"/>
        </w:rPr>
        <w:t> </w:t>
      </w:r>
      <w:r>
        <w:rPr/>
        <w:t>η</w:t>
      </w:r>
      <w:r>
        <w:rPr>
          <w:spacing w:val="2"/>
        </w:rPr>
        <w:t> </w:t>
      </w:r>
      <w:r>
        <w:rPr/>
        <w:t>εξ</w:t>
      </w:r>
      <w:r>
        <w:rPr>
          <w:spacing w:val="1"/>
        </w:rPr>
        <w:t> </w:t>
      </w:r>
      <w:r>
        <w:rPr/>
        <w:t>αποστάσεως</w:t>
      </w:r>
      <w:r>
        <w:rPr>
          <w:spacing w:val="-8"/>
        </w:rPr>
        <w:t> </w:t>
      </w:r>
      <w:r>
        <w:rPr/>
        <w:t>εκπαίδευση.</w:t>
      </w:r>
    </w:p>
    <w:p>
      <w:pPr>
        <w:pStyle w:val="BodyText"/>
        <w:spacing w:line="244" w:lineRule="auto"/>
        <w:ind w:right="355"/>
      </w:pPr>
      <w:r>
        <w:rPr/>
        <w:t>Απουσίασε</w:t>
      </w:r>
      <w:r>
        <w:rPr>
          <w:spacing w:val="11"/>
        </w:rPr>
        <w:t> </w:t>
      </w:r>
      <w:r>
        <w:rPr/>
        <w:t>η</w:t>
      </w:r>
      <w:r>
        <w:rPr>
          <w:spacing w:val="11"/>
        </w:rPr>
        <w:t> </w:t>
      </w:r>
      <w:r>
        <w:rPr/>
        <w:t>παράλληλη</w:t>
      </w:r>
      <w:r>
        <w:rPr>
          <w:spacing w:val="12"/>
        </w:rPr>
        <w:t> </w:t>
      </w:r>
      <w:r>
        <w:rPr/>
        <w:t>στήριξη,</w:t>
      </w:r>
      <w:r>
        <w:rPr>
          <w:spacing w:val="10"/>
        </w:rPr>
        <w:t> </w:t>
      </w:r>
      <w:r>
        <w:rPr/>
        <w:t>τα</w:t>
      </w:r>
      <w:r>
        <w:rPr>
          <w:spacing w:val="13"/>
        </w:rPr>
        <w:t> </w:t>
      </w:r>
      <w:r>
        <w:rPr/>
        <w:t>ζωντανά</w:t>
      </w:r>
      <w:r>
        <w:rPr>
          <w:spacing w:val="13"/>
        </w:rPr>
        <w:t> </w:t>
      </w:r>
      <w:r>
        <w:rPr/>
        <w:t>ερεθίσματα</w:t>
      </w:r>
      <w:r>
        <w:rPr>
          <w:spacing w:val="12"/>
        </w:rPr>
        <w:t> </w:t>
      </w:r>
      <w:r>
        <w:rPr/>
        <w:t>και</w:t>
      </w:r>
      <w:r>
        <w:rPr>
          <w:spacing w:val="13"/>
        </w:rPr>
        <w:t> </w:t>
      </w:r>
      <w:r>
        <w:rPr/>
        <w:t>η</w:t>
      </w:r>
      <w:r>
        <w:rPr>
          <w:spacing w:val="12"/>
        </w:rPr>
        <w:t> </w:t>
      </w:r>
      <w:r>
        <w:rPr/>
        <w:t>βιωματική</w:t>
      </w:r>
      <w:r>
        <w:rPr>
          <w:spacing w:val="11"/>
        </w:rPr>
        <w:t> </w:t>
      </w:r>
      <w:r>
        <w:rPr/>
        <w:t>εμπειρία,</w:t>
      </w:r>
      <w:r>
        <w:rPr>
          <w:spacing w:val="13"/>
        </w:rPr>
        <w:t> </w:t>
      </w:r>
      <w:r>
        <w:rPr/>
        <w:t>η</w:t>
      </w:r>
      <w:r>
        <w:rPr>
          <w:spacing w:val="1"/>
        </w:rPr>
        <w:t> </w:t>
      </w:r>
      <w:r>
        <w:rPr/>
        <w:t>κοινωνικοποίηση με σαφή, βέβαια, αντίκτυπο στην κοινωνικοποίηση- την</w:t>
      </w:r>
      <w:r>
        <w:rPr>
          <w:spacing w:val="1"/>
        </w:rPr>
        <w:t> </w:t>
      </w:r>
      <w:r>
        <w:rPr/>
        <w:t>ψυχοεκπαίδευση</w:t>
      </w:r>
      <w:r>
        <w:rPr>
          <w:spacing w:val="3"/>
        </w:rPr>
        <w:t> </w:t>
      </w:r>
      <w:r>
        <w:rPr/>
        <w:t>αλλά</w:t>
      </w:r>
      <w:r>
        <w:rPr>
          <w:spacing w:val="2"/>
        </w:rPr>
        <w:t> </w:t>
      </w:r>
      <w:r>
        <w:rPr/>
        <w:t>και</w:t>
      </w:r>
      <w:r>
        <w:rPr>
          <w:spacing w:val="4"/>
        </w:rPr>
        <w:t> </w:t>
      </w:r>
      <w:r>
        <w:rPr/>
        <w:t>την</w:t>
      </w:r>
      <w:r>
        <w:rPr>
          <w:spacing w:val="3"/>
        </w:rPr>
        <w:t> </w:t>
      </w:r>
      <w:r>
        <w:rPr/>
        <w:t>ανάπτυξη</w:t>
      </w:r>
      <w:r>
        <w:rPr>
          <w:spacing w:val="3"/>
        </w:rPr>
        <w:t> </w:t>
      </w:r>
      <w:r>
        <w:rPr/>
        <w:t>των</w:t>
      </w:r>
      <w:r>
        <w:rPr>
          <w:spacing w:val="6"/>
        </w:rPr>
        <w:t> </w:t>
      </w:r>
      <w:r>
        <w:rPr/>
        <w:t>δεξιοτήτων</w:t>
      </w:r>
      <w:r>
        <w:rPr>
          <w:spacing w:val="3"/>
        </w:rPr>
        <w:t> </w:t>
      </w:r>
      <w:r>
        <w:rPr/>
        <w:t>και</w:t>
      </w:r>
      <w:r>
        <w:rPr>
          <w:spacing w:val="4"/>
        </w:rPr>
        <w:t> </w:t>
      </w:r>
      <w:r>
        <w:rPr/>
        <w:t>της</w:t>
      </w:r>
      <w:r>
        <w:rPr>
          <w:spacing w:val="5"/>
        </w:rPr>
        <w:t> </w:t>
      </w:r>
      <w:r>
        <w:rPr/>
        <w:t>λειτουργικότητας</w:t>
      </w:r>
      <w:r>
        <w:rPr>
          <w:spacing w:val="4"/>
        </w:rPr>
        <w:t> </w:t>
      </w:r>
      <w:r>
        <w:rPr/>
        <w:t>των</w:t>
      </w:r>
      <w:r>
        <w:rPr>
          <w:spacing w:val="-60"/>
        </w:rPr>
        <w:t> </w:t>
      </w:r>
      <w:r>
        <w:rPr/>
        <w:t>παιδιών αυτών.</w:t>
      </w:r>
      <w:r>
        <w:rPr>
          <w:spacing w:val="2"/>
        </w:rPr>
        <w:t> </w:t>
      </w:r>
      <w:r>
        <w:rPr/>
        <w:t>Απόρροια</w:t>
      </w:r>
      <w:r>
        <w:rPr>
          <w:spacing w:val="-1"/>
        </w:rPr>
        <w:t> </w:t>
      </w:r>
      <w:r>
        <w:rPr/>
        <w:t>των</w:t>
      </w:r>
      <w:r>
        <w:rPr>
          <w:spacing w:val="1"/>
        </w:rPr>
        <w:t> </w:t>
      </w:r>
      <w:r>
        <w:rPr/>
        <w:t>παραπάνω</w:t>
      </w:r>
      <w:r>
        <w:rPr>
          <w:spacing w:val="2"/>
        </w:rPr>
        <w:t> </w:t>
      </w:r>
      <w:r>
        <w:rPr/>
        <w:t>ήταν</w:t>
      </w:r>
      <w:r>
        <w:rPr>
          <w:spacing w:val="1"/>
        </w:rPr>
        <w:t> </w:t>
      </w:r>
      <w:r>
        <w:rPr/>
        <w:t>η αύξηση της</w:t>
      </w:r>
      <w:r>
        <w:rPr>
          <w:spacing w:val="1"/>
        </w:rPr>
        <w:t> </w:t>
      </w:r>
      <w:r>
        <w:rPr/>
        <w:t>επιθετικότητας</w:t>
      </w:r>
      <w:r>
        <w:rPr>
          <w:spacing w:val="2"/>
        </w:rPr>
        <w:t> </w:t>
      </w:r>
      <w:r>
        <w:rPr/>
        <w:t>και</w:t>
      </w:r>
      <w:r>
        <w:rPr>
          <w:spacing w:val="2"/>
        </w:rPr>
        <w:t> </w:t>
      </w:r>
      <w:r>
        <w:rPr/>
        <w:t>της</w:t>
      </w:r>
      <w:r>
        <w:rPr>
          <w:spacing w:val="1"/>
        </w:rPr>
        <w:t> </w:t>
      </w:r>
      <w:r>
        <w:rPr/>
        <w:t>παρορμητικότητας, αλλά και η παλινδρόμηση ως προς τη λειτουργικότητα και την</w:t>
      </w:r>
      <w:r>
        <w:rPr>
          <w:spacing w:val="1"/>
        </w:rPr>
        <w:t> </w:t>
      </w:r>
      <w:r>
        <w:rPr/>
        <w:t>ψυχοκινητική</w:t>
      </w:r>
      <w:r>
        <w:rPr>
          <w:spacing w:val="-9"/>
        </w:rPr>
        <w:t> </w:t>
      </w:r>
      <w:r>
        <w:rPr/>
        <w:t>τους</w:t>
      </w:r>
      <w:r>
        <w:rPr>
          <w:spacing w:val="-8"/>
        </w:rPr>
        <w:t> </w:t>
      </w:r>
      <w:r>
        <w:rPr/>
        <w:t>ανάπτυξη.</w:t>
      </w:r>
    </w:p>
    <w:p>
      <w:pPr>
        <w:pStyle w:val="BodyText"/>
        <w:spacing w:before="3"/>
        <w:ind w:left="0" w:right="0"/>
        <w:rPr>
          <w:sz w:val="21"/>
        </w:rPr>
      </w:pPr>
    </w:p>
    <w:p>
      <w:pPr>
        <w:pStyle w:val="BodyText"/>
        <w:spacing w:line="244" w:lineRule="auto" w:before="1"/>
        <w:ind w:right="140"/>
        <w:jc w:val="both"/>
      </w:pPr>
      <w:r>
        <w:rPr/>
        <w:t>Η ψυχοκοινωνική ανάπτυξη είναι άρρηκτα συνδεδεμένη, είναι αναπόσπαστο κομμάτι της</w:t>
      </w:r>
      <w:r>
        <w:rPr>
          <w:spacing w:val="1"/>
        </w:rPr>
        <w:t> </w:t>
      </w:r>
      <w:r>
        <w:rPr/>
        <w:t>συνολικής σωματικής και πνευματικής ανάπτυξης και διάπλασης του νέου ανθρώπου, σε</w:t>
      </w:r>
      <w:r>
        <w:rPr>
          <w:spacing w:val="1"/>
        </w:rPr>
        <w:t> </w:t>
      </w:r>
      <w:r>
        <w:rPr>
          <w:w w:val="105"/>
        </w:rPr>
        <w:t>διαλεκτική</w:t>
      </w:r>
      <w:r>
        <w:rPr>
          <w:spacing w:val="-14"/>
          <w:w w:val="105"/>
        </w:rPr>
        <w:t> </w:t>
      </w:r>
      <w:r>
        <w:rPr>
          <w:w w:val="105"/>
        </w:rPr>
        <w:t>σύνδεση</w:t>
      </w:r>
      <w:r>
        <w:rPr>
          <w:spacing w:val="-14"/>
          <w:w w:val="105"/>
        </w:rPr>
        <w:t> </w:t>
      </w:r>
      <w:r>
        <w:rPr>
          <w:w w:val="105"/>
        </w:rPr>
        <w:t>με</w:t>
      </w:r>
      <w:r>
        <w:rPr>
          <w:spacing w:val="-15"/>
          <w:w w:val="105"/>
        </w:rPr>
        <w:t> </w:t>
      </w:r>
      <w:r>
        <w:rPr>
          <w:w w:val="105"/>
        </w:rPr>
        <w:t>το</w:t>
      </w:r>
      <w:r>
        <w:rPr>
          <w:spacing w:val="-13"/>
          <w:w w:val="105"/>
        </w:rPr>
        <w:t> </w:t>
      </w:r>
      <w:r>
        <w:rPr>
          <w:w w:val="105"/>
        </w:rPr>
        <w:t>περιβάλλον</w:t>
      </w:r>
      <w:r>
        <w:rPr>
          <w:spacing w:val="-14"/>
          <w:w w:val="105"/>
        </w:rPr>
        <w:t> </w:t>
      </w:r>
      <w:r>
        <w:rPr>
          <w:w w:val="105"/>
        </w:rPr>
        <w:t>και</w:t>
      </w:r>
      <w:r>
        <w:rPr>
          <w:spacing w:val="-14"/>
          <w:w w:val="105"/>
        </w:rPr>
        <w:t> </w:t>
      </w:r>
      <w:r>
        <w:rPr>
          <w:w w:val="105"/>
        </w:rPr>
        <w:t>την</w:t>
      </w:r>
      <w:r>
        <w:rPr>
          <w:spacing w:val="-14"/>
          <w:w w:val="105"/>
        </w:rPr>
        <w:t> </w:t>
      </w:r>
      <w:r>
        <w:rPr>
          <w:w w:val="105"/>
        </w:rPr>
        <w:t>κοινωνία</w:t>
      </w:r>
      <w:r>
        <w:rPr>
          <w:spacing w:val="-16"/>
          <w:w w:val="105"/>
        </w:rPr>
        <w:t> </w:t>
      </w:r>
      <w:r>
        <w:rPr>
          <w:w w:val="105"/>
        </w:rPr>
        <w:t>γύρω</w:t>
      </w:r>
      <w:r>
        <w:rPr>
          <w:spacing w:val="-15"/>
          <w:w w:val="105"/>
        </w:rPr>
        <w:t> </w:t>
      </w:r>
      <w:r>
        <w:rPr>
          <w:w w:val="105"/>
        </w:rPr>
        <w:t>του.</w:t>
      </w:r>
    </w:p>
    <w:p>
      <w:pPr>
        <w:pStyle w:val="BodyText"/>
        <w:spacing w:line="244" w:lineRule="auto"/>
        <w:ind w:right="0"/>
      </w:pPr>
      <w:r>
        <w:rPr/>
        <w:t>Κορυφαίος είναι ο ρόλος στη διαδικασία αυτή της κοινωνικοποίησης και της</w:t>
      </w:r>
      <w:r>
        <w:rPr>
          <w:spacing w:val="1"/>
        </w:rPr>
        <w:t> </w:t>
      </w:r>
      <w:r>
        <w:rPr/>
        <w:t>αλληλεπίδρασης,</w:t>
      </w:r>
      <w:r>
        <w:rPr>
          <w:spacing w:val="-14"/>
        </w:rPr>
        <w:t> </w:t>
      </w:r>
      <w:r>
        <w:rPr/>
        <w:t>της</w:t>
      </w:r>
      <w:r>
        <w:rPr>
          <w:spacing w:val="-11"/>
        </w:rPr>
        <w:t> </w:t>
      </w:r>
      <w:r>
        <w:rPr/>
        <w:t>επαφής</w:t>
      </w:r>
      <w:r>
        <w:rPr>
          <w:spacing w:val="-13"/>
        </w:rPr>
        <w:t> </w:t>
      </w:r>
      <w:r>
        <w:rPr/>
        <w:t>με</w:t>
      </w:r>
      <w:r>
        <w:rPr>
          <w:spacing w:val="-13"/>
        </w:rPr>
        <w:t> </w:t>
      </w:r>
      <w:r>
        <w:rPr/>
        <w:t>τις</w:t>
      </w:r>
      <w:r>
        <w:rPr>
          <w:spacing w:val="-11"/>
        </w:rPr>
        <w:t> </w:t>
      </w:r>
      <w:r>
        <w:rPr/>
        <w:t>Τέχνες</w:t>
      </w:r>
      <w:r>
        <w:rPr>
          <w:spacing w:val="-12"/>
        </w:rPr>
        <w:t> </w:t>
      </w:r>
      <w:r>
        <w:rPr/>
        <w:t>και</w:t>
      </w:r>
      <w:r>
        <w:rPr>
          <w:spacing w:val="-11"/>
        </w:rPr>
        <w:t> </w:t>
      </w:r>
      <w:r>
        <w:rPr/>
        <w:t>τον</w:t>
      </w:r>
      <w:r>
        <w:rPr>
          <w:spacing w:val="-12"/>
        </w:rPr>
        <w:t> </w:t>
      </w:r>
      <w:r>
        <w:rPr/>
        <w:t>Αθλητισμό,</w:t>
      </w:r>
      <w:r>
        <w:rPr>
          <w:spacing w:val="-12"/>
        </w:rPr>
        <w:t> </w:t>
      </w:r>
      <w:r>
        <w:rPr/>
        <w:t>της</w:t>
      </w:r>
      <w:r>
        <w:rPr>
          <w:spacing w:val="-11"/>
        </w:rPr>
        <w:t> </w:t>
      </w:r>
      <w:r>
        <w:rPr/>
        <w:t>απόκτησης</w:t>
      </w:r>
      <w:r>
        <w:rPr>
          <w:spacing w:val="-13"/>
        </w:rPr>
        <w:t> </w:t>
      </w:r>
      <w:r>
        <w:rPr/>
        <w:t>γνώσης</w:t>
      </w:r>
      <w:r>
        <w:rPr>
          <w:spacing w:val="-14"/>
        </w:rPr>
        <w:t> </w:t>
      </w:r>
      <w:r>
        <w:rPr/>
        <w:t>για</w:t>
      </w:r>
      <w:r>
        <w:rPr>
          <w:spacing w:val="-60"/>
        </w:rPr>
        <w:t> </w:t>
      </w:r>
      <w:r>
        <w:rPr/>
        <w:t>τον</w:t>
      </w:r>
      <w:r>
        <w:rPr>
          <w:spacing w:val="-9"/>
        </w:rPr>
        <w:t> </w:t>
      </w:r>
      <w:r>
        <w:rPr/>
        <w:t>κόσμο</w:t>
      </w:r>
      <w:r>
        <w:rPr>
          <w:spacing w:val="-8"/>
        </w:rPr>
        <w:t> </w:t>
      </w:r>
      <w:r>
        <w:rPr/>
        <w:t>και</w:t>
      </w:r>
      <w:r>
        <w:rPr>
          <w:spacing w:val="-8"/>
        </w:rPr>
        <w:t> </w:t>
      </w:r>
      <w:r>
        <w:rPr/>
        <w:t>για</w:t>
      </w:r>
      <w:r>
        <w:rPr>
          <w:spacing w:val="-10"/>
        </w:rPr>
        <w:t> </w:t>
      </w:r>
      <w:r>
        <w:rPr/>
        <w:t>τον</w:t>
      </w:r>
      <w:r>
        <w:rPr>
          <w:spacing w:val="-9"/>
        </w:rPr>
        <w:t> </w:t>
      </w:r>
      <w:r>
        <w:rPr/>
        <w:t>εαυτό</w:t>
      </w:r>
      <w:r>
        <w:rPr>
          <w:spacing w:val="-8"/>
        </w:rPr>
        <w:t> </w:t>
      </w:r>
      <w:r>
        <w:rPr/>
        <w:t>του.</w:t>
      </w:r>
    </w:p>
    <w:p>
      <w:pPr>
        <w:pStyle w:val="BodyText"/>
        <w:spacing w:line="244" w:lineRule="auto"/>
        <w:ind w:right="355"/>
      </w:pPr>
      <w:r>
        <w:rPr/>
        <w:t>Για το λόγο αυτό και το Σχολείο δεν μπορεί να εξαιρεθεί ή να απεμπλακεί, αντιθέτως η</w:t>
      </w:r>
      <w:r>
        <w:rPr>
          <w:spacing w:val="1"/>
        </w:rPr>
        <w:t> </w:t>
      </w:r>
      <w:r>
        <w:rPr/>
        <w:t>δια</w:t>
      </w:r>
      <w:r>
        <w:rPr>
          <w:spacing w:val="3"/>
        </w:rPr>
        <w:t> </w:t>
      </w:r>
      <w:r>
        <w:rPr/>
        <w:t>ζώσης</w:t>
      </w:r>
      <w:r>
        <w:rPr>
          <w:spacing w:val="3"/>
        </w:rPr>
        <w:t> </w:t>
      </w:r>
      <w:r>
        <w:rPr/>
        <w:t>εκπαίδευση</w:t>
      </w:r>
      <w:r>
        <w:rPr>
          <w:spacing w:val="1"/>
        </w:rPr>
        <w:t> </w:t>
      </w:r>
      <w:r>
        <w:rPr/>
        <w:t>και η</w:t>
      </w:r>
      <w:r>
        <w:rPr>
          <w:spacing w:val="2"/>
        </w:rPr>
        <w:t> </w:t>
      </w:r>
      <w:r>
        <w:rPr/>
        <w:t>ολόπλευρη</w:t>
      </w:r>
      <w:r>
        <w:rPr>
          <w:spacing w:val="2"/>
        </w:rPr>
        <w:t> </w:t>
      </w:r>
      <w:r>
        <w:rPr/>
        <w:t>μόρφωση</w:t>
      </w:r>
      <w:r>
        <w:rPr>
          <w:spacing w:val="2"/>
        </w:rPr>
        <w:t> </w:t>
      </w:r>
      <w:r>
        <w:rPr/>
        <w:t>μέσα</w:t>
      </w:r>
      <w:r>
        <w:rPr>
          <w:spacing w:val="4"/>
        </w:rPr>
        <w:t> </w:t>
      </w:r>
      <w:r>
        <w:rPr/>
        <w:t>από</w:t>
      </w:r>
      <w:r>
        <w:rPr>
          <w:spacing w:val="3"/>
        </w:rPr>
        <w:t> </w:t>
      </w:r>
      <w:r>
        <w:rPr/>
        <w:t>τα</w:t>
      </w:r>
      <w:r>
        <w:rPr>
          <w:spacing w:val="3"/>
        </w:rPr>
        <w:t> </w:t>
      </w:r>
      <w:r>
        <w:rPr/>
        <w:t>αισθητηριακά</w:t>
      </w:r>
      <w:r>
        <w:rPr>
          <w:spacing w:val="1"/>
        </w:rPr>
        <w:t> </w:t>
      </w:r>
      <w:r>
        <w:rPr/>
        <w:t>ερεθίσματα</w:t>
      </w:r>
      <w:r>
        <w:rPr>
          <w:spacing w:val="2"/>
        </w:rPr>
        <w:t> </w:t>
      </w:r>
      <w:r>
        <w:rPr/>
        <w:t>που</w:t>
      </w:r>
      <w:r>
        <w:rPr>
          <w:spacing w:val="2"/>
        </w:rPr>
        <w:t> </w:t>
      </w:r>
      <w:r>
        <w:rPr/>
        <w:t>λαμβάνει, μέσα</w:t>
      </w:r>
      <w:r>
        <w:rPr>
          <w:spacing w:val="1"/>
        </w:rPr>
        <w:t> </w:t>
      </w:r>
      <w:r>
        <w:rPr/>
        <w:t>από</w:t>
      </w:r>
      <w:r>
        <w:rPr>
          <w:spacing w:val="2"/>
        </w:rPr>
        <w:t> </w:t>
      </w:r>
      <w:r>
        <w:rPr/>
        <w:t>τις</w:t>
      </w:r>
      <w:r>
        <w:rPr>
          <w:spacing w:val="3"/>
        </w:rPr>
        <w:t> </w:t>
      </w:r>
      <w:r>
        <w:rPr/>
        <w:t>παραστάσεις</w:t>
      </w:r>
      <w:r>
        <w:rPr>
          <w:spacing w:val="3"/>
        </w:rPr>
        <w:t> </w:t>
      </w:r>
      <w:r>
        <w:rPr/>
        <w:t>που</w:t>
      </w:r>
      <w:r>
        <w:rPr>
          <w:spacing w:val="1"/>
        </w:rPr>
        <w:t> </w:t>
      </w:r>
      <w:r>
        <w:rPr/>
        <w:t>το</w:t>
      </w:r>
      <w:r>
        <w:rPr>
          <w:spacing w:val="3"/>
        </w:rPr>
        <w:t> </w:t>
      </w:r>
      <w:r>
        <w:rPr/>
        <w:t>νέο</w:t>
      </w:r>
      <w:r>
        <w:rPr>
          <w:spacing w:val="3"/>
        </w:rPr>
        <w:t> </w:t>
      </w:r>
      <w:r>
        <w:rPr/>
        <w:t>άτομο</w:t>
      </w:r>
      <w:r>
        <w:rPr>
          <w:spacing w:val="3"/>
        </w:rPr>
        <w:t> </w:t>
      </w:r>
      <w:r>
        <w:rPr/>
        <w:t>αποκτά,</w:t>
      </w:r>
      <w:r>
        <w:rPr>
          <w:spacing w:val="3"/>
        </w:rPr>
        <w:t> </w:t>
      </w:r>
      <w:r>
        <w:rPr/>
        <w:t>μέσα</w:t>
      </w:r>
      <w:r>
        <w:rPr>
          <w:spacing w:val="1"/>
        </w:rPr>
        <w:t> </w:t>
      </w:r>
      <w:r>
        <w:rPr/>
        <w:t>από</w:t>
      </w:r>
      <w:r>
        <w:rPr>
          <w:spacing w:val="20"/>
        </w:rPr>
        <w:t> </w:t>
      </w:r>
      <w:r>
        <w:rPr/>
        <w:t>την</w:t>
      </w:r>
      <w:r>
        <w:rPr>
          <w:spacing w:val="18"/>
        </w:rPr>
        <w:t> </w:t>
      </w:r>
      <w:r>
        <w:rPr/>
        <w:t>καλλιέργεια</w:t>
      </w:r>
      <w:r>
        <w:rPr>
          <w:spacing w:val="20"/>
        </w:rPr>
        <w:t> </w:t>
      </w:r>
      <w:r>
        <w:rPr/>
        <w:t>της</w:t>
      </w:r>
      <w:r>
        <w:rPr>
          <w:spacing w:val="21"/>
        </w:rPr>
        <w:t> </w:t>
      </w:r>
      <w:r>
        <w:rPr/>
        <w:t>φαντασίας</w:t>
      </w:r>
      <w:r>
        <w:rPr>
          <w:spacing w:val="20"/>
        </w:rPr>
        <w:t> </w:t>
      </w:r>
      <w:r>
        <w:rPr/>
        <w:t>αλλά</w:t>
      </w:r>
      <w:r>
        <w:rPr>
          <w:spacing w:val="20"/>
        </w:rPr>
        <w:t> </w:t>
      </w:r>
      <w:r>
        <w:rPr/>
        <w:t>βεβαίως</w:t>
      </w:r>
      <w:r>
        <w:rPr>
          <w:spacing w:val="17"/>
        </w:rPr>
        <w:t> </w:t>
      </w:r>
      <w:r>
        <w:rPr/>
        <w:t>και</w:t>
      </w:r>
      <w:r>
        <w:rPr>
          <w:spacing w:val="20"/>
        </w:rPr>
        <w:t> </w:t>
      </w:r>
      <w:r>
        <w:rPr/>
        <w:t>την</w:t>
      </w:r>
      <w:r>
        <w:rPr>
          <w:spacing w:val="19"/>
        </w:rPr>
        <w:t> </w:t>
      </w:r>
      <w:r>
        <w:rPr/>
        <w:t>δημιουργία</w:t>
      </w:r>
      <w:r>
        <w:rPr>
          <w:spacing w:val="20"/>
        </w:rPr>
        <w:t> </w:t>
      </w:r>
      <w:r>
        <w:rPr/>
        <w:t>διαπροσωπικών</w:t>
      </w:r>
      <w:r>
        <w:rPr>
          <w:spacing w:val="-61"/>
        </w:rPr>
        <w:t> </w:t>
      </w:r>
      <w:r>
        <w:rPr/>
        <w:t>δεσμών</w:t>
      </w:r>
      <w:r>
        <w:rPr>
          <w:spacing w:val="8"/>
        </w:rPr>
        <w:t> </w:t>
      </w:r>
      <w:r>
        <w:rPr/>
        <w:t>την</w:t>
      </w:r>
      <w:r>
        <w:rPr>
          <w:spacing w:val="8"/>
        </w:rPr>
        <w:t> </w:t>
      </w:r>
      <w:r>
        <w:rPr/>
        <w:t>κοινωνικοποίηση</w:t>
      </w:r>
      <w:r>
        <w:rPr>
          <w:spacing w:val="8"/>
        </w:rPr>
        <w:t> </w:t>
      </w:r>
      <w:r>
        <w:rPr/>
        <w:t>έχει</w:t>
      </w:r>
      <w:r>
        <w:rPr>
          <w:spacing w:val="10"/>
        </w:rPr>
        <w:t> </w:t>
      </w:r>
      <w:r>
        <w:rPr/>
        <w:t>κεντρικό</w:t>
      </w:r>
      <w:r>
        <w:rPr>
          <w:spacing w:val="9"/>
        </w:rPr>
        <w:t> </w:t>
      </w:r>
      <w:r>
        <w:rPr/>
        <w:t>ρόλο</w:t>
      </w:r>
      <w:r>
        <w:rPr>
          <w:spacing w:val="10"/>
        </w:rPr>
        <w:t> </w:t>
      </w:r>
      <w:r>
        <w:rPr/>
        <w:t>στην</w:t>
      </w:r>
      <w:r>
        <w:rPr>
          <w:spacing w:val="8"/>
        </w:rPr>
        <w:t> </w:t>
      </w:r>
      <w:r>
        <w:rPr/>
        <w:t>ηθικοπλαστική</w:t>
      </w:r>
      <w:r>
        <w:rPr>
          <w:spacing w:val="9"/>
        </w:rPr>
        <w:t> </w:t>
      </w:r>
      <w:r>
        <w:rPr/>
        <w:t>ανάπτυξη</w:t>
      </w:r>
      <w:r>
        <w:rPr>
          <w:spacing w:val="8"/>
        </w:rPr>
        <w:t> </w:t>
      </w:r>
      <w:r>
        <w:rPr/>
        <w:t>του</w:t>
      </w:r>
      <w:r>
        <w:rPr>
          <w:spacing w:val="1"/>
        </w:rPr>
        <w:t> </w:t>
      </w:r>
      <w:r>
        <w:rPr/>
        <w:t>ανθρώπου,</w:t>
      </w:r>
      <w:r>
        <w:rPr>
          <w:spacing w:val="-6"/>
        </w:rPr>
        <w:t> </w:t>
      </w:r>
      <w:r>
        <w:rPr/>
        <w:t>τη</w:t>
      </w:r>
      <w:r>
        <w:rPr>
          <w:spacing w:val="-7"/>
        </w:rPr>
        <w:t> </w:t>
      </w:r>
      <w:r>
        <w:rPr/>
        <w:t>συγκρότηση</w:t>
      </w:r>
      <w:r>
        <w:rPr>
          <w:spacing w:val="-8"/>
        </w:rPr>
        <w:t> </w:t>
      </w:r>
      <w:r>
        <w:rPr/>
        <w:t>μιας</w:t>
      </w:r>
      <w:r>
        <w:rPr>
          <w:spacing w:val="-6"/>
        </w:rPr>
        <w:t> </w:t>
      </w:r>
      <w:r>
        <w:rPr/>
        <w:t>συμπαγούς</w:t>
      </w:r>
      <w:r>
        <w:rPr>
          <w:spacing w:val="-8"/>
        </w:rPr>
        <w:t> </w:t>
      </w:r>
      <w:r>
        <w:rPr/>
        <w:t>προσωπικότητας.</w:t>
      </w:r>
    </w:p>
    <w:sectPr>
      <w:pgSz w:w="11910" w:h="16840"/>
      <w:pgMar w:top="1040" w:bottom="280" w:left="10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6" w:hanging="142"/>
      </w:pPr>
      <w:rPr>
        <w:rFonts w:hint="default" w:ascii="Microsoft Sans Serif" w:hAnsi="Microsoft Sans Serif" w:eastAsia="Microsoft Sans Serif" w:cs="Microsoft Sans Serif"/>
        <w:w w:val="102"/>
        <w:sz w:val="24"/>
        <w:szCs w:val="24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092" w:hanging="142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65" w:hanging="142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37" w:hanging="142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10" w:hanging="142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83" w:hanging="142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955" w:hanging="142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928" w:hanging="142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900" w:hanging="142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l-GR" w:eastAsia="en-US" w:bidi="ar-SA"/>
    </w:rPr>
  </w:style>
  <w:style w:styleId="BodyText" w:type="paragraph">
    <w:name w:val="Body Text"/>
    <w:basedOn w:val="Normal"/>
    <w:uiPriority w:val="1"/>
    <w:qFormat/>
    <w:pPr>
      <w:ind w:left="115" w:right="120"/>
    </w:pPr>
    <w:rPr>
      <w:rFonts w:ascii="Microsoft Sans Serif" w:hAnsi="Microsoft Sans Serif" w:eastAsia="Microsoft Sans Serif" w:cs="Microsoft Sans Serif"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ind w:left="115" w:firstLine="221"/>
    </w:pPr>
    <w:rPr>
      <w:rFonts w:ascii="Microsoft Sans Serif" w:hAnsi="Microsoft Sans Serif" w:eastAsia="Microsoft Sans Serif" w:cs="Microsoft Sans Serif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2023-03-27T12:01:23Z</dcterms:created>
  <dcterms:modified xsi:type="dcterms:W3CDTF">2023-03-27T12:01:23Z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2023-03-20T00:00:00Z</vt:filetime>
  </property>
</Properties>
</file>