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A1" w:rsidRDefault="000A24A1" w:rsidP="00446C06">
      <w:pPr>
        <w:spacing w:after="0" w:line="240" w:lineRule="auto"/>
        <w:jc w:val="center"/>
        <w:rPr>
          <w:rFonts w:eastAsia="Times New Roman" w:cs="Calibri"/>
          <w:b/>
          <w:bCs/>
          <w:sz w:val="24"/>
          <w:szCs w:val="24"/>
          <w:lang w:val="el-GR"/>
        </w:rPr>
      </w:pPr>
      <w:r w:rsidRPr="000A24A1">
        <w:rPr>
          <w:rFonts w:eastAsia="Times New Roman" w:cs="Calibri"/>
          <w:b/>
          <w:bCs/>
          <w:noProof/>
          <w:sz w:val="24"/>
          <w:szCs w:val="24"/>
          <w:lang w:val="el-GR" w:eastAsia="el-GR"/>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-685800</wp:posOffset>
            </wp:positionV>
            <wp:extent cx="7572375" cy="2943225"/>
            <wp:effectExtent l="19050" t="0" r="9525" b="0"/>
            <wp:wrapSquare wrapText="bothSides"/>
            <wp:docPr id="1" name="Εικόνα 1" descr="\\pc04018\filia\COMMON_FILIA\inputdoc\Δελτίο Τύπου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4018\filia\COMMON_FILIA\inputdoc\Δελτίο Τύπου 2.png"/>
                    <pic:cNvPicPr>
                      <a:picLocks noChangeAspect="1" noChangeArrowheads="1"/>
                    </pic:cNvPicPr>
                  </pic:nvPicPr>
                  <pic:blipFill>
                    <a:blip r:embed="rId7" cstate="print"/>
                    <a:srcRect/>
                    <a:stretch>
                      <a:fillRect/>
                    </a:stretch>
                  </pic:blipFill>
                  <pic:spPr bwMode="auto">
                    <a:xfrm>
                      <a:off x="0" y="0"/>
                      <a:ext cx="7572375" cy="2943225"/>
                    </a:xfrm>
                    <a:prstGeom prst="rect">
                      <a:avLst/>
                    </a:prstGeom>
                    <a:noFill/>
                    <a:ln w="9525">
                      <a:noFill/>
                      <a:miter lim="800000"/>
                      <a:headEnd/>
                      <a:tailEnd/>
                    </a:ln>
                  </pic:spPr>
                </pic:pic>
              </a:graphicData>
            </a:graphic>
          </wp:anchor>
        </w:drawing>
      </w:r>
    </w:p>
    <w:p w:rsidR="009A0561" w:rsidRPr="000A24A1" w:rsidRDefault="000A24A1" w:rsidP="000A24A1">
      <w:pPr>
        <w:spacing w:after="0" w:line="240" w:lineRule="auto"/>
        <w:jc w:val="right"/>
        <w:rPr>
          <w:rFonts w:ascii="Times New Roman" w:eastAsia="Times New Roman" w:hAnsi="Times New Roman"/>
          <w:b/>
          <w:bCs/>
          <w:sz w:val="28"/>
          <w:szCs w:val="28"/>
          <w:lang w:val="el-GR"/>
        </w:rPr>
      </w:pPr>
      <w:r w:rsidRPr="000A24A1">
        <w:rPr>
          <w:rFonts w:ascii="Times New Roman" w:eastAsia="Times New Roman" w:hAnsi="Times New Roman"/>
          <w:b/>
          <w:bCs/>
          <w:sz w:val="28"/>
          <w:szCs w:val="28"/>
          <w:lang w:val="el-GR"/>
        </w:rPr>
        <w:t>Αθήνα, 9 Φεβρουαρίου 2023</w:t>
      </w:r>
    </w:p>
    <w:p w:rsidR="00A504DA" w:rsidRPr="000A24A1" w:rsidRDefault="00A504DA" w:rsidP="00446C06">
      <w:pPr>
        <w:spacing w:after="0" w:line="240" w:lineRule="auto"/>
        <w:jc w:val="center"/>
        <w:rPr>
          <w:rFonts w:ascii="Times New Roman" w:eastAsia="Times New Roman" w:hAnsi="Times New Roman"/>
          <w:sz w:val="28"/>
          <w:szCs w:val="28"/>
          <w:lang w:val="el-GR"/>
        </w:rPr>
      </w:pPr>
    </w:p>
    <w:p w:rsidR="00A504DA" w:rsidRPr="000A24A1" w:rsidRDefault="00A504DA" w:rsidP="00446C06">
      <w:pPr>
        <w:spacing w:after="0" w:line="240" w:lineRule="auto"/>
        <w:jc w:val="center"/>
        <w:rPr>
          <w:rFonts w:ascii="Times New Roman" w:eastAsia="Times New Roman" w:hAnsi="Times New Roman"/>
          <w:sz w:val="28"/>
          <w:szCs w:val="28"/>
          <w:lang w:val="el-GR"/>
        </w:rPr>
      </w:pPr>
    </w:p>
    <w:p w:rsidR="00D07228" w:rsidRPr="000A24A1" w:rsidRDefault="00446C06" w:rsidP="00446C06">
      <w:pPr>
        <w:spacing w:after="0" w:line="240" w:lineRule="auto"/>
        <w:jc w:val="center"/>
        <w:rPr>
          <w:rFonts w:ascii="Times New Roman" w:eastAsia="Times New Roman" w:hAnsi="Times New Roman"/>
          <w:b/>
          <w:sz w:val="26"/>
          <w:szCs w:val="26"/>
          <w:lang w:val="el-GR"/>
        </w:rPr>
      </w:pPr>
      <w:r w:rsidRPr="000A24A1">
        <w:rPr>
          <w:rFonts w:ascii="Times New Roman" w:eastAsia="Times New Roman" w:hAnsi="Times New Roman"/>
          <w:b/>
          <w:sz w:val="26"/>
          <w:szCs w:val="26"/>
          <w:lang w:val="el-GR"/>
        </w:rPr>
        <w:t>Απόδειξη νόμιμης κα</w:t>
      </w:r>
      <w:r w:rsidR="00830147">
        <w:rPr>
          <w:rFonts w:ascii="Times New Roman" w:eastAsia="Times New Roman" w:hAnsi="Times New Roman"/>
          <w:b/>
          <w:sz w:val="26"/>
          <w:szCs w:val="26"/>
          <w:lang w:val="el-GR"/>
        </w:rPr>
        <w:t xml:space="preserve">τοχής (βρίσκονται στη διάθεση) </w:t>
      </w:r>
      <w:r w:rsidRPr="000A24A1">
        <w:rPr>
          <w:rFonts w:ascii="Times New Roman" w:eastAsia="Times New Roman" w:hAnsi="Times New Roman"/>
          <w:b/>
          <w:sz w:val="26"/>
          <w:szCs w:val="26"/>
          <w:lang w:val="el-GR"/>
        </w:rPr>
        <w:t>των αγροτεμαχίων που θ</w:t>
      </w:r>
      <w:r w:rsidR="007855A7">
        <w:rPr>
          <w:rFonts w:ascii="Times New Roman" w:eastAsia="Times New Roman" w:hAnsi="Times New Roman"/>
          <w:b/>
          <w:sz w:val="26"/>
          <w:szCs w:val="26"/>
          <w:lang w:val="el-GR"/>
        </w:rPr>
        <w:t xml:space="preserve">α δηλωθούν από τους παραγωγούς </w:t>
      </w:r>
      <w:r w:rsidRPr="000A24A1">
        <w:rPr>
          <w:rFonts w:ascii="Times New Roman" w:eastAsia="Times New Roman" w:hAnsi="Times New Roman"/>
          <w:b/>
          <w:sz w:val="26"/>
          <w:szCs w:val="26"/>
          <w:lang w:val="el-GR"/>
        </w:rPr>
        <w:t xml:space="preserve">στο ΟΣΔΕ 2023 </w:t>
      </w:r>
      <w:r w:rsidR="00D07228" w:rsidRPr="000A24A1">
        <w:rPr>
          <w:rFonts w:ascii="Times New Roman" w:eastAsia="Times New Roman" w:hAnsi="Times New Roman"/>
          <w:b/>
          <w:sz w:val="26"/>
          <w:szCs w:val="26"/>
          <w:lang w:val="el-GR"/>
        </w:rPr>
        <w:t>–</w:t>
      </w:r>
      <w:r w:rsidRPr="000A24A1">
        <w:rPr>
          <w:rFonts w:ascii="Times New Roman" w:eastAsia="Times New Roman" w:hAnsi="Times New Roman"/>
          <w:b/>
          <w:sz w:val="26"/>
          <w:szCs w:val="26"/>
          <w:lang w:val="el-GR"/>
        </w:rPr>
        <w:t xml:space="preserve"> </w:t>
      </w:r>
    </w:p>
    <w:p w:rsidR="00446C06" w:rsidRPr="000A24A1" w:rsidRDefault="00446C06" w:rsidP="00446C06">
      <w:pPr>
        <w:spacing w:after="0" w:line="240" w:lineRule="auto"/>
        <w:jc w:val="center"/>
        <w:rPr>
          <w:rFonts w:ascii="Times New Roman" w:eastAsia="Times New Roman" w:hAnsi="Times New Roman"/>
          <w:b/>
          <w:sz w:val="26"/>
          <w:szCs w:val="26"/>
          <w:lang w:val="el-GR"/>
        </w:rPr>
      </w:pPr>
      <w:r w:rsidRPr="000A24A1">
        <w:rPr>
          <w:rFonts w:ascii="Times New Roman" w:eastAsia="Times New Roman" w:hAnsi="Times New Roman"/>
          <w:b/>
          <w:sz w:val="26"/>
          <w:szCs w:val="26"/>
          <w:lang w:val="el-GR"/>
        </w:rPr>
        <w:t>Μισθωτήρια, Α.Τ.ΑΚ και ΚΑΕΚ (κτηματολόγι</w:t>
      </w:r>
      <w:r w:rsidR="00D07228" w:rsidRPr="000A24A1">
        <w:rPr>
          <w:rFonts w:ascii="Times New Roman" w:eastAsia="Times New Roman" w:hAnsi="Times New Roman"/>
          <w:b/>
          <w:sz w:val="26"/>
          <w:szCs w:val="26"/>
          <w:lang w:val="el-GR"/>
        </w:rPr>
        <w:t>ο</w:t>
      </w:r>
      <w:r w:rsidRPr="000A24A1">
        <w:rPr>
          <w:rFonts w:ascii="Times New Roman" w:eastAsia="Times New Roman" w:hAnsi="Times New Roman"/>
          <w:b/>
          <w:sz w:val="26"/>
          <w:szCs w:val="26"/>
          <w:lang w:val="el-GR"/>
        </w:rPr>
        <w:t>)</w:t>
      </w:r>
    </w:p>
    <w:p w:rsidR="00446C06" w:rsidRDefault="00446C06" w:rsidP="00446C06">
      <w:pPr>
        <w:spacing w:after="0" w:line="240" w:lineRule="auto"/>
        <w:jc w:val="center"/>
        <w:rPr>
          <w:rFonts w:eastAsia="Times New Roman" w:cs="Calibri"/>
          <w:sz w:val="24"/>
          <w:szCs w:val="24"/>
          <w:lang w:val="el-GR"/>
        </w:rPr>
      </w:pP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sz w:val="24"/>
          <w:szCs w:val="24"/>
          <w:lang w:val="el-GR"/>
        </w:rPr>
        <w:t xml:space="preserve">Σε συνέχεια  ερωτημάτων αγροτών και οργανώσεων τους και λαμβάνοντας υπόψη την πρόοδο του κτηματολογίου στη χώρα καθώς και την ισχύουσα φορολογική νομοθεσία διευκρινίζουμε τα ακόλουθα, για την σωστή προετοιμασία των αγροτών και τα οποία  θα περιληφθούν στην </w:t>
      </w:r>
      <w:r w:rsidR="00224265">
        <w:rPr>
          <w:rFonts w:ascii="Times New Roman" w:eastAsia="Times New Roman" w:hAnsi="Times New Roman"/>
          <w:sz w:val="24"/>
          <w:szCs w:val="24"/>
          <w:lang w:val="el-GR"/>
        </w:rPr>
        <w:t xml:space="preserve">σχετική εγκύκλιο του ΟΣΔΕ 2023 </w:t>
      </w:r>
      <w:r w:rsidRPr="000A24A1">
        <w:rPr>
          <w:rFonts w:ascii="Times New Roman" w:eastAsia="Times New Roman" w:hAnsi="Times New Roman"/>
          <w:sz w:val="24"/>
          <w:szCs w:val="24"/>
          <w:lang w:val="el-GR"/>
        </w:rPr>
        <w:t xml:space="preserve">από τον ΟΠΕΚΕΠΕ. </w:t>
      </w:r>
    </w:p>
    <w:p w:rsidR="00446C06" w:rsidRPr="000A24A1" w:rsidRDefault="00446C06" w:rsidP="00446C06">
      <w:pPr>
        <w:spacing w:after="0" w:line="240" w:lineRule="auto"/>
        <w:jc w:val="both"/>
        <w:rPr>
          <w:rFonts w:ascii="Times New Roman" w:eastAsia="Times New Roman" w:hAnsi="Times New Roman"/>
          <w:sz w:val="24"/>
          <w:szCs w:val="24"/>
          <w:lang w:val="el-GR"/>
        </w:rPr>
      </w:pPr>
    </w:p>
    <w:p w:rsidR="00446C06" w:rsidRPr="000A24A1" w:rsidRDefault="00446C06" w:rsidP="00446C06">
      <w:pPr>
        <w:spacing w:after="0" w:line="240" w:lineRule="auto"/>
        <w:jc w:val="both"/>
        <w:rPr>
          <w:rFonts w:ascii="Times New Roman" w:eastAsia="Times New Roman" w:hAnsi="Times New Roman"/>
          <w:sz w:val="24"/>
          <w:szCs w:val="24"/>
          <w:u w:val="single"/>
          <w:lang w:val="el-GR"/>
        </w:rPr>
      </w:pPr>
      <w:r w:rsidRPr="000A24A1">
        <w:rPr>
          <w:rFonts w:ascii="Times New Roman" w:eastAsia="Times New Roman" w:hAnsi="Times New Roman"/>
          <w:b/>
          <w:bCs/>
          <w:sz w:val="24"/>
          <w:szCs w:val="24"/>
          <w:u w:val="single"/>
          <w:lang w:val="el-GR"/>
        </w:rPr>
        <w:t>Α. Μισθωτήρια αγροτεμαχίων</w:t>
      </w: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1.</w:t>
      </w:r>
      <w:r w:rsidRPr="000A24A1">
        <w:rPr>
          <w:rFonts w:ascii="Times New Roman" w:eastAsia="Times New Roman" w:hAnsi="Times New Roman"/>
          <w:sz w:val="24"/>
          <w:szCs w:val="24"/>
          <w:lang w:val="el-GR"/>
        </w:rPr>
        <w:t xml:space="preserve"> Όλα τα μισθωτήρια αγροτεμαχίων που αφορούν εκτάσεις ανά αγροτεμάχιο πάνω από 40 στρέμματα ή με αντικείμενο μισθίου από 960 ευρώ και πάνω  θα είναι υποχρεωτικά ηλεκτρονικά.</w:t>
      </w: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2.</w:t>
      </w:r>
      <w:r w:rsidRPr="000A24A1">
        <w:rPr>
          <w:rFonts w:ascii="Times New Roman" w:eastAsia="Times New Roman" w:hAnsi="Times New Roman"/>
          <w:sz w:val="24"/>
          <w:szCs w:val="24"/>
          <w:lang w:val="el-GR"/>
        </w:rPr>
        <w:t xml:space="preserve"> Χειρόγραφα μισθωτήρια που αφορούν περιπτώσεις εκτός των περιπτώσεων 1 γίνονται αποδεκτά  στα οποία αναγράφονται τα στοιχεία του ΚΑΕΚ και του Α.Τ.ΑΚ ανά περίπτωση.</w:t>
      </w: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3.</w:t>
      </w:r>
      <w:r w:rsidRPr="000A24A1">
        <w:rPr>
          <w:rFonts w:ascii="Times New Roman" w:eastAsia="Times New Roman" w:hAnsi="Times New Roman"/>
          <w:sz w:val="24"/>
          <w:szCs w:val="24"/>
          <w:lang w:val="el-GR"/>
        </w:rPr>
        <w:t>Εξακολουθούν να ισχύουν οποιασδήποτε κατηγορίας πολυετή χειρόγραφα μισθωτήρια αγροτεμαχίων τα οποία έχουν υποβληθεί παλαιότερα στον ΟΠΕΚΕΠΕ και βρίσκονται σε ισχύ το 2023.</w:t>
      </w:r>
    </w:p>
    <w:p w:rsidR="00446C06" w:rsidRPr="000A24A1" w:rsidRDefault="00446C06" w:rsidP="00446C06">
      <w:pPr>
        <w:spacing w:after="0" w:line="240" w:lineRule="auto"/>
        <w:jc w:val="both"/>
        <w:rPr>
          <w:rFonts w:ascii="Times New Roman" w:eastAsia="Times New Roman" w:hAnsi="Times New Roman"/>
          <w:b/>
          <w:bCs/>
          <w:sz w:val="24"/>
          <w:szCs w:val="24"/>
          <w:u w:val="single"/>
          <w:lang w:val="el-GR"/>
        </w:rPr>
      </w:pPr>
      <w:r w:rsidRPr="000A24A1">
        <w:rPr>
          <w:rFonts w:ascii="Times New Roman" w:eastAsia="Times New Roman" w:hAnsi="Times New Roman"/>
          <w:b/>
          <w:bCs/>
          <w:sz w:val="24"/>
          <w:szCs w:val="24"/>
          <w:u w:val="single"/>
          <w:lang w:val="el-GR"/>
        </w:rPr>
        <w:t>Β. Αναγραφή - ΚΑΕΚ : Κωδικός Αριθμός Εθνικού Κτηματολογίου</w:t>
      </w: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1.</w:t>
      </w:r>
      <w:r w:rsidRPr="000A24A1">
        <w:rPr>
          <w:rFonts w:ascii="Times New Roman" w:eastAsia="Times New Roman" w:hAnsi="Times New Roman"/>
          <w:sz w:val="24"/>
          <w:szCs w:val="24"/>
          <w:lang w:val="el-GR"/>
        </w:rPr>
        <w:t xml:space="preserve"> Για τις περιοχές που υπάρχει λειτουργούν κτηματολόγιο θα αναγράφεται ο κωδικός του κτηματολογίου </w:t>
      </w:r>
      <w:r w:rsidR="004B7B6E" w:rsidRPr="000A24A1">
        <w:rPr>
          <w:rFonts w:ascii="Times New Roman" w:eastAsia="Times New Roman" w:hAnsi="Times New Roman"/>
          <w:sz w:val="24"/>
          <w:szCs w:val="24"/>
          <w:lang w:val="el-GR"/>
        </w:rPr>
        <w:t>(ΚΑ</w:t>
      </w:r>
      <w:r w:rsidR="004B7B6E" w:rsidRPr="000A24A1">
        <w:rPr>
          <w:rFonts w:ascii="Times New Roman" w:eastAsia="Times New Roman" w:hAnsi="Times New Roman"/>
          <w:sz w:val="24"/>
          <w:szCs w:val="24"/>
        </w:rPr>
        <w:t>E</w:t>
      </w:r>
      <w:r w:rsidR="004B7B6E" w:rsidRPr="000A24A1">
        <w:rPr>
          <w:rFonts w:ascii="Times New Roman" w:eastAsia="Times New Roman" w:hAnsi="Times New Roman"/>
          <w:sz w:val="24"/>
          <w:szCs w:val="24"/>
          <w:lang w:val="el-GR"/>
        </w:rPr>
        <w:t xml:space="preserve">Κ) </w:t>
      </w:r>
      <w:r w:rsidRPr="000A24A1">
        <w:rPr>
          <w:rFonts w:ascii="Times New Roman" w:eastAsia="Times New Roman" w:hAnsi="Times New Roman"/>
          <w:sz w:val="24"/>
          <w:szCs w:val="24"/>
          <w:lang w:val="el-GR"/>
        </w:rPr>
        <w:t>στην Αίτηση ΑΕΕ 2023</w:t>
      </w: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2.</w:t>
      </w:r>
      <w:r w:rsidRPr="000A24A1">
        <w:rPr>
          <w:rFonts w:ascii="Times New Roman" w:eastAsia="Times New Roman" w:hAnsi="Times New Roman"/>
          <w:sz w:val="24"/>
          <w:szCs w:val="24"/>
          <w:lang w:val="el-GR"/>
        </w:rPr>
        <w:t xml:space="preserve"> Στις περιοχές που είναι υπό ανάρτηση ή κατάρτιση  όμοια θα αναγράφεται ο κωδικός του κτηματολογίου (ΚΑ</w:t>
      </w:r>
      <w:r w:rsidR="004B7B6E" w:rsidRPr="000A24A1">
        <w:rPr>
          <w:rFonts w:ascii="Times New Roman" w:eastAsia="Times New Roman" w:hAnsi="Times New Roman"/>
          <w:sz w:val="24"/>
          <w:szCs w:val="24"/>
        </w:rPr>
        <w:t>E</w:t>
      </w:r>
      <w:r w:rsidRPr="000A24A1">
        <w:rPr>
          <w:rFonts w:ascii="Times New Roman" w:eastAsia="Times New Roman" w:hAnsi="Times New Roman"/>
          <w:sz w:val="24"/>
          <w:szCs w:val="24"/>
          <w:lang w:val="el-GR"/>
        </w:rPr>
        <w:t>Κ)</w:t>
      </w:r>
    </w:p>
    <w:p w:rsidR="00446C06" w:rsidRPr="000A24A1" w:rsidRDefault="00446C06" w:rsidP="00446C06">
      <w:pPr>
        <w:spacing w:after="0" w:line="240" w:lineRule="auto"/>
        <w:jc w:val="both"/>
        <w:rPr>
          <w:rFonts w:ascii="Times New Roman" w:eastAsia="Times New Roman" w:hAnsi="Times New Roman"/>
          <w:b/>
          <w:bCs/>
          <w:sz w:val="24"/>
          <w:szCs w:val="24"/>
          <w:u w:val="single"/>
          <w:lang w:val="el-GR"/>
        </w:rPr>
      </w:pPr>
      <w:r w:rsidRPr="000A24A1">
        <w:rPr>
          <w:rFonts w:ascii="Times New Roman" w:eastAsia="Times New Roman" w:hAnsi="Times New Roman"/>
          <w:b/>
          <w:bCs/>
          <w:sz w:val="24"/>
          <w:szCs w:val="24"/>
          <w:u w:val="single"/>
          <w:lang w:val="el-GR"/>
        </w:rPr>
        <w:t>Γ. Αναγραφή Α.Τ.ΑΚ : Αριθμός Ταυτότητας Ακινήτου</w:t>
      </w:r>
    </w:p>
    <w:p w:rsidR="00446C06"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1</w:t>
      </w:r>
      <w:r w:rsidRPr="000A24A1">
        <w:rPr>
          <w:rFonts w:ascii="Times New Roman" w:eastAsia="Times New Roman" w:hAnsi="Times New Roman"/>
          <w:sz w:val="24"/>
          <w:szCs w:val="24"/>
          <w:lang w:val="el-GR"/>
        </w:rPr>
        <w:t>.   Ο έλεγχος της χρήσης  του ΑΤΑΚ – συνεχίζεται να είναι ένα στοιχείο απλοποιημένου  ελέγχου της νόμιμης κατοχής</w:t>
      </w:r>
      <w:r w:rsidR="003C39F2" w:rsidRPr="000A24A1">
        <w:rPr>
          <w:rFonts w:ascii="Times New Roman" w:eastAsia="Times New Roman" w:hAnsi="Times New Roman"/>
          <w:sz w:val="24"/>
          <w:szCs w:val="24"/>
          <w:lang w:val="el-GR"/>
        </w:rPr>
        <w:t>.</w:t>
      </w:r>
    </w:p>
    <w:p w:rsidR="00366F1A" w:rsidRPr="000A24A1" w:rsidRDefault="00446C06" w:rsidP="00446C06">
      <w:pPr>
        <w:spacing w:after="0" w:line="240" w:lineRule="auto"/>
        <w:jc w:val="both"/>
        <w:rPr>
          <w:rFonts w:ascii="Times New Roman" w:eastAsia="Times New Roman" w:hAnsi="Times New Roman"/>
          <w:sz w:val="24"/>
          <w:szCs w:val="24"/>
          <w:lang w:val="el-GR"/>
        </w:rPr>
      </w:pPr>
      <w:r w:rsidRPr="000A24A1">
        <w:rPr>
          <w:rFonts w:ascii="Times New Roman" w:eastAsia="Times New Roman" w:hAnsi="Times New Roman"/>
          <w:b/>
          <w:bCs/>
          <w:sz w:val="24"/>
          <w:szCs w:val="24"/>
          <w:lang w:val="el-GR"/>
        </w:rPr>
        <w:t>2</w:t>
      </w:r>
      <w:r w:rsidRPr="000A24A1">
        <w:rPr>
          <w:rFonts w:ascii="Times New Roman" w:eastAsia="Times New Roman" w:hAnsi="Times New Roman"/>
          <w:sz w:val="24"/>
          <w:szCs w:val="24"/>
          <w:lang w:val="el-GR"/>
        </w:rPr>
        <w:t xml:space="preserve">. </w:t>
      </w:r>
      <w:r w:rsidR="00366F1A" w:rsidRPr="000A24A1">
        <w:rPr>
          <w:rFonts w:ascii="Times New Roman" w:eastAsia="Times New Roman" w:hAnsi="Times New Roman"/>
          <w:sz w:val="24"/>
          <w:szCs w:val="24"/>
          <w:lang w:val="el-GR"/>
        </w:rPr>
        <w:t>Θα γίνονται δεκτά αγροτεμάχια χωρίς ΑΤΑΚ μόνο στις παρακάτω περιπτώσεις:</w:t>
      </w:r>
    </w:p>
    <w:p w:rsidR="00446C06" w:rsidRPr="000A24A1" w:rsidRDefault="00366F1A" w:rsidP="00446C06">
      <w:pPr>
        <w:spacing w:after="0" w:line="240" w:lineRule="auto"/>
        <w:jc w:val="both"/>
        <w:rPr>
          <w:rFonts w:ascii="Times New Roman" w:eastAsia="Times New Roman" w:hAnsi="Times New Roman"/>
          <w:b/>
          <w:bCs/>
          <w:sz w:val="24"/>
          <w:szCs w:val="24"/>
          <w:lang w:val="el-GR"/>
        </w:rPr>
      </w:pPr>
      <w:r w:rsidRPr="000A24A1">
        <w:rPr>
          <w:rFonts w:ascii="Times New Roman" w:eastAsia="Times New Roman" w:hAnsi="Times New Roman"/>
          <w:b/>
          <w:bCs/>
          <w:i/>
          <w:iCs/>
          <w:color w:val="000000"/>
          <w:sz w:val="24"/>
          <w:szCs w:val="24"/>
          <w:lang w:val="el-GR" w:eastAsia="el-GR"/>
        </w:rPr>
        <w:t xml:space="preserve"> </w:t>
      </w:r>
      <w:r w:rsidR="00446C06" w:rsidRPr="000A24A1">
        <w:rPr>
          <w:rFonts w:ascii="Times New Roman" w:eastAsia="Times New Roman" w:hAnsi="Times New Roman"/>
          <w:b/>
          <w:bCs/>
          <w:i/>
          <w:iCs/>
          <w:color w:val="000000"/>
          <w:sz w:val="24"/>
          <w:szCs w:val="24"/>
          <w:lang w:val="el-GR" w:eastAsia="el-GR"/>
        </w:rPr>
        <w:t>2.1</w:t>
      </w:r>
      <w:r w:rsidR="00446C06" w:rsidRPr="000A24A1">
        <w:rPr>
          <w:rFonts w:ascii="Times New Roman" w:eastAsia="Times New Roman" w:hAnsi="Times New Roman"/>
          <w:i/>
          <w:iCs/>
          <w:color w:val="000000"/>
          <w:sz w:val="24"/>
          <w:szCs w:val="24"/>
          <w:lang w:val="el-GR" w:eastAsia="el-GR"/>
        </w:rPr>
        <w:t xml:space="preserve"> </w:t>
      </w:r>
      <w:r w:rsidRPr="000A24A1">
        <w:rPr>
          <w:rFonts w:ascii="Times New Roman" w:eastAsia="Times New Roman" w:hAnsi="Times New Roman"/>
          <w:i/>
          <w:iCs/>
          <w:color w:val="000000"/>
          <w:sz w:val="24"/>
          <w:szCs w:val="24"/>
          <w:lang w:val="el-GR" w:eastAsia="el-GR"/>
        </w:rPr>
        <w:t>Για α</w:t>
      </w:r>
      <w:r w:rsidR="00446C06" w:rsidRPr="000A24A1">
        <w:rPr>
          <w:rFonts w:ascii="Times New Roman" w:eastAsia="Times New Roman" w:hAnsi="Times New Roman"/>
          <w:i/>
          <w:iCs/>
          <w:color w:val="000000"/>
          <w:sz w:val="24"/>
          <w:szCs w:val="24"/>
          <w:lang w:val="el-GR" w:eastAsia="el-GR"/>
        </w:rPr>
        <w:t xml:space="preserve">γροτεμάχια </w:t>
      </w:r>
      <w:r w:rsidR="003C39F2" w:rsidRPr="000A24A1">
        <w:rPr>
          <w:rFonts w:ascii="Times New Roman" w:eastAsia="Times New Roman" w:hAnsi="Times New Roman"/>
          <w:i/>
          <w:iCs/>
          <w:color w:val="000000"/>
          <w:sz w:val="24"/>
          <w:szCs w:val="24"/>
          <w:lang w:val="el-GR" w:eastAsia="el-GR"/>
        </w:rPr>
        <w:t>στα οποία</w:t>
      </w:r>
      <w:r w:rsidR="00446C06" w:rsidRPr="000A24A1">
        <w:rPr>
          <w:rFonts w:ascii="Times New Roman" w:eastAsia="Times New Roman" w:hAnsi="Times New Roman"/>
          <w:i/>
          <w:iCs/>
          <w:color w:val="000000"/>
          <w:sz w:val="24"/>
          <w:szCs w:val="24"/>
          <w:lang w:val="el-GR" w:eastAsia="el-GR"/>
        </w:rPr>
        <w:t xml:space="preserve"> αναγράφεται ο </w:t>
      </w:r>
      <w:r w:rsidR="00446C06" w:rsidRPr="000A24A1">
        <w:rPr>
          <w:rFonts w:ascii="Times New Roman" w:eastAsia="Times New Roman" w:hAnsi="Times New Roman"/>
          <w:b/>
          <w:bCs/>
          <w:sz w:val="24"/>
          <w:szCs w:val="24"/>
          <w:lang w:val="el-GR"/>
        </w:rPr>
        <w:t>ΚΑΕΚ</w:t>
      </w:r>
      <w:r w:rsidR="003C39F2" w:rsidRPr="000A24A1">
        <w:rPr>
          <w:rFonts w:ascii="Times New Roman" w:eastAsia="Times New Roman" w:hAnsi="Times New Roman"/>
          <w:b/>
          <w:bCs/>
          <w:sz w:val="24"/>
          <w:szCs w:val="24"/>
          <w:lang w:val="el-GR"/>
        </w:rPr>
        <w:t>,</w:t>
      </w:r>
      <w:r w:rsidR="00446C06" w:rsidRPr="000A24A1">
        <w:rPr>
          <w:rFonts w:ascii="Times New Roman" w:eastAsia="Times New Roman" w:hAnsi="Times New Roman"/>
          <w:b/>
          <w:bCs/>
          <w:sz w:val="24"/>
          <w:szCs w:val="24"/>
          <w:lang w:val="el-GR"/>
        </w:rPr>
        <w:t xml:space="preserve"> </w:t>
      </w:r>
    </w:p>
    <w:p w:rsidR="003C39F2" w:rsidRPr="000A24A1" w:rsidRDefault="00446C06" w:rsidP="00446C06">
      <w:pPr>
        <w:spacing w:after="0" w:line="240" w:lineRule="auto"/>
        <w:jc w:val="both"/>
        <w:rPr>
          <w:rFonts w:ascii="Times New Roman" w:eastAsia="Times New Roman" w:hAnsi="Times New Roman"/>
          <w:i/>
          <w:iCs/>
          <w:color w:val="000000"/>
          <w:sz w:val="24"/>
          <w:szCs w:val="24"/>
          <w:lang w:val="el-GR" w:eastAsia="el-GR"/>
        </w:rPr>
      </w:pPr>
      <w:r w:rsidRPr="000A24A1">
        <w:rPr>
          <w:rFonts w:ascii="Times New Roman" w:eastAsia="Times New Roman" w:hAnsi="Times New Roman"/>
          <w:b/>
          <w:bCs/>
          <w:i/>
          <w:iCs/>
          <w:sz w:val="24"/>
          <w:szCs w:val="24"/>
          <w:lang w:val="el-GR"/>
        </w:rPr>
        <w:t>2.2</w:t>
      </w:r>
      <w:r w:rsidRPr="000A24A1">
        <w:rPr>
          <w:rFonts w:ascii="Times New Roman" w:eastAsia="Times New Roman" w:hAnsi="Times New Roman"/>
          <w:i/>
          <w:iCs/>
          <w:sz w:val="24"/>
          <w:szCs w:val="24"/>
          <w:lang w:val="el-GR"/>
        </w:rPr>
        <w:t xml:space="preserve"> </w:t>
      </w:r>
      <w:r w:rsidR="003C39F2" w:rsidRPr="000A24A1">
        <w:rPr>
          <w:rFonts w:ascii="Times New Roman" w:eastAsia="Times New Roman" w:hAnsi="Times New Roman"/>
          <w:i/>
          <w:iCs/>
          <w:sz w:val="24"/>
          <w:szCs w:val="24"/>
          <w:lang w:val="el-GR"/>
        </w:rPr>
        <w:t xml:space="preserve">Για </w:t>
      </w:r>
      <w:r w:rsidRPr="000A24A1">
        <w:rPr>
          <w:rFonts w:ascii="Times New Roman" w:eastAsia="Times New Roman" w:hAnsi="Times New Roman"/>
          <w:i/>
          <w:iCs/>
          <w:color w:val="000000"/>
          <w:sz w:val="24"/>
          <w:szCs w:val="24"/>
          <w:lang w:val="el-GR" w:eastAsia="el-GR"/>
        </w:rPr>
        <w:t xml:space="preserve">αγροτεμάχια μέχρι 40 </w:t>
      </w:r>
      <w:r w:rsidR="00744AC6" w:rsidRPr="000A24A1">
        <w:rPr>
          <w:rFonts w:ascii="Times New Roman" w:eastAsia="Times New Roman" w:hAnsi="Times New Roman"/>
          <w:i/>
          <w:iCs/>
          <w:color w:val="000000"/>
          <w:sz w:val="24"/>
          <w:szCs w:val="24"/>
          <w:lang w:val="el-GR" w:eastAsia="el-GR"/>
        </w:rPr>
        <w:t>στρέμματα</w:t>
      </w:r>
      <w:r w:rsidRPr="000A24A1">
        <w:rPr>
          <w:rFonts w:ascii="Times New Roman" w:eastAsia="Times New Roman" w:hAnsi="Times New Roman"/>
          <w:i/>
          <w:iCs/>
          <w:color w:val="000000"/>
          <w:sz w:val="24"/>
          <w:szCs w:val="24"/>
          <w:lang w:val="el-GR" w:eastAsia="el-GR"/>
        </w:rPr>
        <w:t xml:space="preserve"> </w:t>
      </w:r>
      <w:r w:rsidR="00366F1A" w:rsidRPr="000A24A1">
        <w:rPr>
          <w:rFonts w:ascii="Times New Roman" w:eastAsia="Times New Roman" w:hAnsi="Times New Roman"/>
          <w:i/>
          <w:iCs/>
          <w:color w:val="000000"/>
          <w:sz w:val="24"/>
          <w:szCs w:val="24"/>
          <w:lang w:val="el-GR" w:eastAsia="el-GR"/>
        </w:rPr>
        <w:t xml:space="preserve">για τα </w:t>
      </w:r>
      <w:r w:rsidRPr="000A24A1">
        <w:rPr>
          <w:rFonts w:ascii="Times New Roman" w:eastAsia="Times New Roman" w:hAnsi="Times New Roman"/>
          <w:i/>
          <w:iCs/>
          <w:color w:val="000000"/>
          <w:sz w:val="24"/>
          <w:szCs w:val="24"/>
          <w:lang w:val="el-GR" w:eastAsia="el-GR"/>
        </w:rPr>
        <w:t>οποί</w:t>
      </w:r>
      <w:r w:rsidR="00744AC6" w:rsidRPr="000A24A1">
        <w:rPr>
          <w:rFonts w:ascii="Times New Roman" w:eastAsia="Times New Roman" w:hAnsi="Times New Roman"/>
          <w:i/>
          <w:iCs/>
          <w:color w:val="000000"/>
          <w:sz w:val="24"/>
          <w:szCs w:val="24"/>
          <w:lang w:val="el-GR" w:eastAsia="el-GR"/>
        </w:rPr>
        <w:t xml:space="preserve">α δεν υπάρχει διαθέσιμο το ΑΤΑΚ, ο μισθωτής καταθέτει υπεύθυνη δήλωση για τους λόγους μη διαθεσιμότητας(π.χ. μη ολοκλήρωση αποδοχής κληρονομιάς, κάτοικος εξωτερικού κλπ). </w:t>
      </w:r>
      <w:r w:rsidRPr="000A24A1">
        <w:rPr>
          <w:rFonts w:ascii="Times New Roman" w:eastAsia="Times New Roman" w:hAnsi="Times New Roman"/>
          <w:i/>
          <w:iCs/>
          <w:color w:val="000000"/>
          <w:sz w:val="24"/>
          <w:szCs w:val="24"/>
          <w:lang w:val="el-GR" w:eastAsia="el-GR"/>
        </w:rPr>
        <w:t>Δεν θα γίνονται δεκτά νέα αγροτεμάχια χωρίς ΑΤΑΚ σε αυτή την κατηγορία εάν δηλώνονται</w:t>
      </w:r>
      <w:r w:rsidR="00366F1A" w:rsidRPr="000A24A1">
        <w:rPr>
          <w:rFonts w:ascii="Times New Roman" w:eastAsia="Times New Roman" w:hAnsi="Times New Roman"/>
          <w:i/>
          <w:iCs/>
          <w:color w:val="000000"/>
          <w:sz w:val="24"/>
          <w:szCs w:val="24"/>
          <w:lang w:val="el-GR" w:eastAsia="el-GR"/>
        </w:rPr>
        <w:t>,</w:t>
      </w:r>
      <w:r w:rsidRPr="000A24A1">
        <w:rPr>
          <w:rFonts w:ascii="Times New Roman" w:eastAsia="Times New Roman" w:hAnsi="Times New Roman"/>
          <w:i/>
          <w:iCs/>
          <w:color w:val="000000"/>
          <w:sz w:val="24"/>
          <w:szCs w:val="24"/>
          <w:lang w:val="el-GR" w:eastAsia="el-GR"/>
        </w:rPr>
        <w:t xml:space="preserve"> </w:t>
      </w:r>
      <w:r w:rsidR="00366F1A" w:rsidRPr="000A24A1">
        <w:rPr>
          <w:rFonts w:ascii="Times New Roman" w:eastAsia="Times New Roman" w:hAnsi="Times New Roman"/>
          <w:i/>
          <w:iCs/>
          <w:color w:val="000000"/>
          <w:sz w:val="24"/>
          <w:szCs w:val="24"/>
          <w:lang w:val="el-GR" w:eastAsia="el-GR"/>
        </w:rPr>
        <w:t xml:space="preserve">το 2023, </w:t>
      </w:r>
      <w:r w:rsidRPr="000A24A1">
        <w:rPr>
          <w:rFonts w:ascii="Times New Roman" w:eastAsia="Times New Roman" w:hAnsi="Times New Roman"/>
          <w:i/>
          <w:iCs/>
          <w:color w:val="000000"/>
          <w:sz w:val="24"/>
          <w:szCs w:val="24"/>
          <w:lang w:val="el-GR" w:eastAsia="el-GR"/>
        </w:rPr>
        <w:t>για πρώτη φορά στο ΟΣΔΕ.</w:t>
      </w:r>
      <w:r w:rsidR="00C776FB" w:rsidRPr="000A24A1">
        <w:rPr>
          <w:rFonts w:ascii="Times New Roman" w:eastAsia="Times New Roman" w:hAnsi="Times New Roman"/>
          <w:i/>
          <w:iCs/>
          <w:color w:val="000000"/>
          <w:sz w:val="24"/>
          <w:szCs w:val="24"/>
          <w:lang w:val="el-GR" w:eastAsia="el-GR"/>
        </w:rPr>
        <w:t xml:space="preserve"> </w:t>
      </w:r>
    </w:p>
    <w:p w:rsidR="00446C06" w:rsidRPr="000A24A1" w:rsidRDefault="003C39F2" w:rsidP="00446C06">
      <w:pPr>
        <w:spacing w:after="0" w:line="240" w:lineRule="auto"/>
        <w:jc w:val="both"/>
        <w:rPr>
          <w:rFonts w:ascii="Times New Roman" w:eastAsia="Times New Roman" w:hAnsi="Times New Roman"/>
          <w:iCs/>
          <w:color w:val="000000"/>
          <w:sz w:val="24"/>
          <w:szCs w:val="24"/>
          <w:lang w:val="el-GR" w:eastAsia="el-GR"/>
        </w:rPr>
      </w:pPr>
      <w:r w:rsidRPr="000A24A1">
        <w:rPr>
          <w:rFonts w:ascii="Times New Roman" w:eastAsia="Times New Roman" w:hAnsi="Times New Roman"/>
          <w:sz w:val="24"/>
          <w:szCs w:val="24"/>
          <w:lang w:val="el-GR"/>
        </w:rPr>
        <w:lastRenderedPageBreak/>
        <w:t xml:space="preserve">Με  συνεργασία ΟΠΕΚΕΠΕ και ΑΑΔΕ μέσω Web Services απλοποιείται ο τρόπος ελέγχου για  να μην είναι γραφειοκρατικός και πολύπλοκος και να δημιουργεί προβλήματα στην καταβολή των ενισχύσεων σε παραγωγούς που έχουν στην διάθεσή τους τις καλλιεργούμενες εκτάσεις.  </w:t>
      </w:r>
      <w:r w:rsidRPr="000A24A1">
        <w:rPr>
          <w:rFonts w:ascii="Times New Roman" w:eastAsia="Times New Roman" w:hAnsi="Times New Roman"/>
          <w:iCs/>
          <w:color w:val="000000"/>
          <w:sz w:val="24"/>
          <w:szCs w:val="24"/>
          <w:lang w:val="el-GR" w:eastAsia="el-GR"/>
        </w:rPr>
        <w:t>Σε περιπτώσεις εντοπισμού δημιουργίας τεχνητών συνθηκών λήψης ενισχύσεων ο ΟΠΕΚΕΠΕ θα προβαίνει σε περαιτέρω αξιολόγηση των διαθέσιμων  πληροφοριών εγγράφων</w:t>
      </w:r>
      <w:r w:rsidR="0026315E" w:rsidRPr="000A24A1">
        <w:rPr>
          <w:rFonts w:ascii="Times New Roman" w:eastAsia="Times New Roman" w:hAnsi="Times New Roman"/>
          <w:iCs/>
          <w:color w:val="000000"/>
          <w:sz w:val="24"/>
          <w:szCs w:val="24"/>
          <w:lang w:val="el-GR" w:eastAsia="el-GR"/>
        </w:rPr>
        <w:t>.</w:t>
      </w:r>
    </w:p>
    <w:p w:rsidR="003E1EA9" w:rsidRPr="000A24A1" w:rsidRDefault="00446C06" w:rsidP="007B5B7D">
      <w:pPr>
        <w:spacing w:after="0" w:line="240" w:lineRule="auto"/>
        <w:jc w:val="both"/>
        <w:rPr>
          <w:rFonts w:ascii="Times New Roman" w:hAnsi="Times New Roman"/>
          <w:sz w:val="24"/>
          <w:szCs w:val="24"/>
          <w:lang w:val="el-GR"/>
        </w:rPr>
      </w:pPr>
      <w:r w:rsidRPr="000A24A1">
        <w:rPr>
          <w:rFonts w:ascii="Times New Roman" w:eastAsia="Times New Roman" w:hAnsi="Times New Roman"/>
          <w:b/>
          <w:bCs/>
          <w:color w:val="000000"/>
          <w:sz w:val="24"/>
          <w:szCs w:val="24"/>
          <w:u w:val="single"/>
          <w:lang w:val="el-GR" w:eastAsia="el-GR"/>
        </w:rPr>
        <w:t>Δ. Δημόσιες εκτάσεις :</w:t>
      </w:r>
      <w:r w:rsidRPr="000A24A1">
        <w:rPr>
          <w:rFonts w:ascii="Times New Roman" w:eastAsia="Times New Roman" w:hAnsi="Times New Roman"/>
          <w:color w:val="000000"/>
          <w:sz w:val="24"/>
          <w:szCs w:val="24"/>
          <w:lang w:val="el-GR" w:eastAsia="el-GR"/>
        </w:rPr>
        <w:t xml:space="preserve"> Οι δημόσιες εκτάσεις  θα υπάρχουν στο </w:t>
      </w:r>
      <w:r w:rsidR="004B7B6E" w:rsidRPr="000A24A1">
        <w:rPr>
          <w:rFonts w:ascii="Times New Roman" w:eastAsia="Times New Roman" w:hAnsi="Times New Roman"/>
          <w:color w:val="000000"/>
          <w:sz w:val="24"/>
          <w:szCs w:val="24"/>
          <w:lang w:val="el-GR" w:eastAsia="el-GR"/>
        </w:rPr>
        <w:t>Σ</w:t>
      </w:r>
      <w:r w:rsidRPr="000A24A1">
        <w:rPr>
          <w:rFonts w:ascii="Times New Roman" w:eastAsia="Times New Roman" w:hAnsi="Times New Roman"/>
          <w:color w:val="000000"/>
          <w:sz w:val="24"/>
          <w:szCs w:val="24"/>
          <w:lang w:val="el-GR" w:eastAsia="el-GR"/>
        </w:rPr>
        <w:t xml:space="preserve">ύστημα </w:t>
      </w:r>
      <w:r w:rsidR="004B7B6E" w:rsidRPr="000A24A1">
        <w:rPr>
          <w:rFonts w:ascii="Times New Roman" w:eastAsia="Times New Roman" w:hAnsi="Times New Roman"/>
          <w:color w:val="000000"/>
          <w:sz w:val="24"/>
          <w:szCs w:val="24"/>
          <w:lang w:val="el-GR" w:eastAsia="el-GR"/>
        </w:rPr>
        <w:t>Α</w:t>
      </w:r>
      <w:r w:rsidRPr="000A24A1">
        <w:rPr>
          <w:rFonts w:ascii="Times New Roman" w:eastAsia="Times New Roman" w:hAnsi="Times New Roman"/>
          <w:color w:val="000000"/>
          <w:sz w:val="24"/>
          <w:szCs w:val="24"/>
          <w:lang w:val="el-GR" w:eastAsia="el-GR"/>
        </w:rPr>
        <w:t xml:space="preserve">ναγνώρισης </w:t>
      </w:r>
      <w:r w:rsidR="004B7B6E" w:rsidRPr="000A24A1">
        <w:rPr>
          <w:rFonts w:ascii="Times New Roman" w:eastAsia="Times New Roman" w:hAnsi="Times New Roman"/>
          <w:color w:val="000000"/>
          <w:sz w:val="24"/>
          <w:szCs w:val="24"/>
          <w:lang w:val="el-GR" w:eastAsia="el-GR"/>
        </w:rPr>
        <w:t>Α</w:t>
      </w:r>
      <w:r w:rsidRPr="000A24A1">
        <w:rPr>
          <w:rFonts w:ascii="Times New Roman" w:eastAsia="Times New Roman" w:hAnsi="Times New Roman"/>
          <w:color w:val="000000"/>
          <w:sz w:val="24"/>
          <w:szCs w:val="24"/>
          <w:lang w:val="el-GR" w:eastAsia="el-GR"/>
        </w:rPr>
        <w:t xml:space="preserve">γροτεμαχίων του ΟΠΕΚΕΠΕ (LPIS) ώστε να </w:t>
      </w:r>
      <w:r w:rsidR="00C776FB" w:rsidRPr="000A24A1">
        <w:rPr>
          <w:rFonts w:ascii="Times New Roman" w:eastAsia="Times New Roman" w:hAnsi="Times New Roman"/>
          <w:color w:val="000000"/>
          <w:sz w:val="24"/>
          <w:szCs w:val="24"/>
          <w:lang w:val="el-GR" w:eastAsia="el-GR"/>
        </w:rPr>
        <w:t xml:space="preserve">το </w:t>
      </w:r>
      <w:r w:rsidRPr="000A24A1">
        <w:rPr>
          <w:rFonts w:ascii="Times New Roman" w:eastAsia="Times New Roman" w:hAnsi="Times New Roman"/>
          <w:color w:val="000000"/>
          <w:sz w:val="24"/>
          <w:szCs w:val="24"/>
          <w:lang w:val="el-GR" w:eastAsia="el-GR"/>
        </w:rPr>
        <w:t xml:space="preserve">γνωρίζουν </w:t>
      </w:r>
      <w:r w:rsidR="004B7B6E" w:rsidRPr="000A24A1">
        <w:rPr>
          <w:rFonts w:ascii="Times New Roman" w:eastAsia="Times New Roman" w:hAnsi="Times New Roman"/>
          <w:color w:val="000000"/>
          <w:sz w:val="24"/>
          <w:szCs w:val="24"/>
          <w:lang w:val="el-GR" w:eastAsia="el-GR"/>
        </w:rPr>
        <w:t xml:space="preserve">οι παραγωγοί </w:t>
      </w:r>
      <w:r w:rsidRPr="000A24A1">
        <w:rPr>
          <w:rFonts w:ascii="Times New Roman" w:eastAsia="Times New Roman" w:hAnsi="Times New Roman"/>
          <w:color w:val="000000"/>
          <w:sz w:val="24"/>
          <w:szCs w:val="24"/>
          <w:lang w:val="el-GR" w:eastAsia="el-GR"/>
        </w:rPr>
        <w:t>κατά την ψηφιοποίηση</w:t>
      </w:r>
      <w:r w:rsidR="00C776FB" w:rsidRPr="000A24A1">
        <w:rPr>
          <w:rFonts w:ascii="Times New Roman" w:eastAsia="Times New Roman" w:hAnsi="Times New Roman"/>
          <w:color w:val="000000"/>
          <w:sz w:val="24"/>
          <w:szCs w:val="24"/>
          <w:lang w:val="el-GR" w:eastAsia="el-GR"/>
        </w:rPr>
        <w:t>,</w:t>
      </w:r>
      <w:r w:rsidRPr="000A24A1">
        <w:rPr>
          <w:rFonts w:ascii="Times New Roman" w:eastAsia="Times New Roman" w:hAnsi="Times New Roman"/>
          <w:color w:val="000000"/>
          <w:sz w:val="24"/>
          <w:szCs w:val="24"/>
          <w:lang w:val="el-GR" w:eastAsia="el-GR"/>
        </w:rPr>
        <w:t xml:space="preserve"> ότι οι εκτάσεις αυτές ανήκουν στο Δημόσιο και να αποφεύγονται τα λάθη.  </w:t>
      </w:r>
    </w:p>
    <w:sectPr w:rsidR="003E1EA9" w:rsidRPr="000A24A1" w:rsidSect="004B7B6E">
      <w:footerReference w:type="default" r:id="rId8"/>
      <w:pgSz w:w="11906" w:h="16838"/>
      <w:pgMar w:top="1080" w:right="128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EE" w:rsidRDefault="00DB4CEE" w:rsidP="000A24A1">
      <w:pPr>
        <w:spacing w:after="0" w:line="240" w:lineRule="auto"/>
      </w:pPr>
      <w:r>
        <w:separator/>
      </w:r>
    </w:p>
  </w:endnote>
  <w:endnote w:type="continuationSeparator" w:id="1">
    <w:p w:rsidR="00DB4CEE" w:rsidRDefault="00DB4CEE" w:rsidP="000A2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05766"/>
      <w:docPartObj>
        <w:docPartGallery w:val="Page Numbers (Bottom of Page)"/>
        <w:docPartUnique/>
      </w:docPartObj>
    </w:sdtPr>
    <w:sdtContent>
      <w:p w:rsidR="000A24A1" w:rsidRDefault="006063C1">
        <w:pPr>
          <w:pStyle w:val="a4"/>
          <w:jc w:val="right"/>
        </w:pPr>
        <w:fldSimple w:instr=" PAGE   \* MERGEFORMAT ">
          <w:r w:rsidR="00224265">
            <w:rPr>
              <w:noProof/>
            </w:rPr>
            <w:t>1</w:t>
          </w:r>
        </w:fldSimple>
      </w:p>
    </w:sdtContent>
  </w:sdt>
  <w:p w:rsidR="000A24A1" w:rsidRDefault="000A24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EE" w:rsidRDefault="00DB4CEE" w:rsidP="000A24A1">
      <w:pPr>
        <w:spacing w:after="0" w:line="240" w:lineRule="auto"/>
      </w:pPr>
      <w:r>
        <w:separator/>
      </w:r>
    </w:p>
  </w:footnote>
  <w:footnote w:type="continuationSeparator" w:id="1">
    <w:p w:rsidR="00DB4CEE" w:rsidRDefault="00DB4CEE" w:rsidP="000A24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6C06"/>
    <w:rsid w:val="000A24A1"/>
    <w:rsid w:val="0019526E"/>
    <w:rsid w:val="00224265"/>
    <w:rsid w:val="0026315E"/>
    <w:rsid w:val="002B2936"/>
    <w:rsid w:val="00366F1A"/>
    <w:rsid w:val="003C39F2"/>
    <w:rsid w:val="003E1EA9"/>
    <w:rsid w:val="00446C06"/>
    <w:rsid w:val="00480F66"/>
    <w:rsid w:val="004B7B6E"/>
    <w:rsid w:val="00534467"/>
    <w:rsid w:val="006063C1"/>
    <w:rsid w:val="006A7A02"/>
    <w:rsid w:val="00744AC6"/>
    <w:rsid w:val="007855A7"/>
    <w:rsid w:val="007B5B7D"/>
    <w:rsid w:val="007C33F0"/>
    <w:rsid w:val="00830147"/>
    <w:rsid w:val="009560D3"/>
    <w:rsid w:val="009A0561"/>
    <w:rsid w:val="009F43D0"/>
    <w:rsid w:val="009F7C6B"/>
    <w:rsid w:val="00A504DA"/>
    <w:rsid w:val="00AE1BB6"/>
    <w:rsid w:val="00B3033A"/>
    <w:rsid w:val="00B93707"/>
    <w:rsid w:val="00BF3258"/>
    <w:rsid w:val="00C255F2"/>
    <w:rsid w:val="00C479A1"/>
    <w:rsid w:val="00C62746"/>
    <w:rsid w:val="00C776FB"/>
    <w:rsid w:val="00CE01EB"/>
    <w:rsid w:val="00CE1BAE"/>
    <w:rsid w:val="00D07228"/>
    <w:rsid w:val="00DB4CEE"/>
    <w:rsid w:val="00DC36EE"/>
    <w:rsid w:val="00E821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06"/>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4A1"/>
    <w:pPr>
      <w:tabs>
        <w:tab w:val="center" w:pos="4153"/>
        <w:tab w:val="right" w:pos="8306"/>
      </w:tabs>
      <w:spacing w:after="0" w:line="240" w:lineRule="auto"/>
    </w:pPr>
  </w:style>
  <w:style w:type="character" w:customStyle="1" w:styleId="Char">
    <w:name w:val="Κεφαλίδα Char"/>
    <w:basedOn w:val="a0"/>
    <w:link w:val="a3"/>
    <w:uiPriority w:val="99"/>
    <w:semiHidden/>
    <w:rsid w:val="000A24A1"/>
    <w:rPr>
      <w:sz w:val="22"/>
      <w:szCs w:val="22"/>
      <w:lang w:val="en-US" w:eastAsia="en-US"/>
    </w:rPr>
  </w:style>
  <w:style w:type="paragraph" w:styleId="a4">
    <w:name w:val="footer"/>
    <w:basedOn w:val="a"/>
    <w:link w:val="Char0"/>
    <w:uiPriority w:val="99"/>
    <w:unhideWhenUsed/>
    <w:rsid w:val="000A24A1"/>
    <w:pPr>
      <w:tabs>
        <w:tab w:val="center" w:pos="4153"/>
        <w:tab w:val="right" w:pos="8306"/>
      </w:tabs>
      <w:spacing w:after="0" w:line="240" w:lineRule="auto"/>
    </w:pPr>
  </w:style>
  <w:style w:type="character" w:customStyle="1" w:styleId="Char0">
    <w:name w:val="Υποσέλιδο Char"/>
    <w:basedOn w:val="a0"/>
    <w:link w:val="a4"/>
    <w:uiPriority w:val="99"/>
    <w:rsid w:val="000A24A1"/>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9BB76-0AE5-4C3D-8BA9-E471B7DF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2224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pressoffice</cp:lastModifiedBy>
  <cp:revision>8</cp:revision>
  <dcterms:created xsi:type="dcterms:W3CDTF">2023-02-09T13:45:00Z</dcterms:created>
  <dcterms:modified xsi:type="dcterms:W3CDTF">2023-02-09T14:02:00Z</dcterms:modified>
</cp:coreProperties>
</file>