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804" w:rsidRDefault="00764877" w:rsidP="00BD7804">
      <w:pPr>
        <w:jc w:val="center"/>
        <w:rPr>
          <w:b/>
          <w:bCs/>
        </w:rPr>
      </w:pPr>
      <w:r>
        <w:rPr>
          <w:b/>
          <w:bCs/>
        </w:rPr>
        <w:t>Ενώπιον παντός αρμόδιου Δικαστηρίου και πάσης Αρχής</w:t>
      </w:r>
    </w:p>
    <w:p w:rsidR="00764877" w:rsidRPr="00355ACB" w:rsidRDefault="00764877" w:rsidP="00BD7804">
      <w:pPr>
        <w:jc w:val="center"/>
        <w:rPr>
          <w:b/>
          <w:bCs/>
        </w:rPr>
      </w:pPr>
      <w:r>
        <w:rPr>
          <w:b/>
          <w:bCs/>
        </w:rPr>
        <w:t>Εξώδικη Δήλωση</w:t>
      </w:r>
      <w:r w:rsidR="00355ACB" w:rsidRPr="00355ACB">
        <w:rPr>
          <w:b/>
          <w:bCs/>
        </w:rPr>
        <w:t xml:space="preserve"> – </w:t>
      </w:r>
      <w:r w:rsidR="00355ACB">
        <w:rPr>
          <w:b/>
          <w:bCs/>
        </w:rPr>
        <w:t>Πρόσκληση - Καταγγελία</w:t>
      </w:r>
    </w:p>
    <w:p w:rsidR="00776446" w:rsidRDefault="00764877" w:rsidP="00BD7804">
      <w:pPr>
        <w:jc w:val="center"/>
        <w:rPr>
          <w:b/>
          <w:bCs/>
        </w:rPr>
      </w:pPr>
      <w:r>
        <w:rPr>
          <w:b/>
          <w:bCs/>
        </w:rPr>
        <w:t>Τ</w:t>
      </w:r>
      <w:r w:rsidR="00E51778" w:rsidRPr="007551A0">
        <w:rPr>
          <w:b/>
          <w:bCs/>
        </w:rPr>
        <w:t>ου Περιφερειακού Σωματείο</w:t>
      </w:r>
      <w:r w:rsidR="003B3456">
        <w:rPr>
          <w:b/>
          <w:bCs/>
        </w:rPr>
        <w:t>υ</w:t>
      </w:r>
      <w:r w:rsidR="00E51778" w:rsidRPr="007551A0">
        <w:rPr>
          <w:b/>
          <w:bCs/>
        </w:rPr>
        <w:t xml:space="preserve"> Συνταξιούχων Δ.Ε.Η. </w:t>
      </w:r>
      <w:r w:rsidR="00BD7804" w:rsidRPr="007551A0">
        <w:rPr>
          <w:b/>
          <w:bCs/>
        </w:rPr>
        <w:t>Δυτικής Μακεδονίας</w:t>
      </w:r>
    </w:p>
    <w:p w:rsidR="003E7ECD" w:rsidRDefault="003E7ECD" w:rsidP="00BD7804">
      <w:pPr>
        <w:jc w:val="center"/>
        <w:rPr>
          <w:b/>
          <w:bCs/>
        </w:rPr>
      </w:pPr>
      <w:r>
        <w:rPr>
          <w:b/>
          <w:bCs/>
        </w:rPr>
        <w:t xml:space="preserve">Για την καταβολή των περικοπών των Ειδικών Επιδομάτων των συνταξιούχων που εργάζονταν την περίοδο 01.01.2019 έως 31.05.2020 </w:t>
      </w:r>
    </w:p>
    <w:p w:rsidR="00355ACB" w:rsidRPr="007551A0" w:rsidRDefault="00355ACB" w:rsidP="00BD7804">
      <w:pPr>
        <w:jc w:val="center"/>
        <w:rPr>
          <w:b/>
          <w:bCs/>
        </w:rPr>
      </w:pPr>
      <w:r>
        <w:rPr>
          <w:b/>
          <w:bCs/>
        </w:rPr>
        <w:t>ΠΡΟΣ ΤΟΥΣ</w:t>
      </w:r>
    </w:p>
    <w:p w:rsidR="00BD7804" w:rsidRPr="00764877" w:rsidRDefault="00EB4DB3" w:rsidP="00764877">
      <w:pPr>
        <w:pStyle w:val="a4"/>
        <w:numPr>
          <w:ilvl w:val="0"/>
          <w:numId w:val="2"/>
        </w:numPr>
        <w:jc w:val="both"/>
        <w:rPr>
          <w:b/>
          <w:bCs/>
        </w:rPr>
      </w:pPr>
      <w:r w:rsidRPr="00764877">
        <w:rPr>
          <w:b/>
          <w:bCs/>
        </w:rPr>
        <w:t xml:space="preserve">Αξιότιμο </w:t>
      </w:r>
      <w:r w:rsidR="004A7A2D" w:rsidRPr="00764877">
        <w:rPr>
          <w:b/>
          <w:bCs/>
        </w:rPr>
        <w:t>Υπουργό Οικονομικών</w:t>
      </w:r>
      <w:r w:rsidR="00520CE8">
        <w:rPr>
          <w:b/>
          <w:bCs/>
        </w:rPr>
        <w:t xml:space="preserve"> </w:t>
      </w:r>
      <w:r w:rsidRPr="00764877">
        <w:rPr>
          <w:b/>
          <w:bCs/>
        </w:rPr>
        <w:t xml:space="preserve">Χρήστο </w:t>
      </w:r>
      <w:proofErr w:type="spellStart"/>
      <w:r w:rsidRPr="00764877">
        <w:rPr>
          <w:b/>
          <w:bCs/>
        </w:rPr>
        <w:t>Σταϊκούρα</w:t>
      </w:r>
      <w:proofErr w:type="spellEnd"/>
    </w:p>
    <w:p w:rsidR="00B21538" w:rsidRDefault="00473569" w:rsidP="00764877">
      <w:pPr>
        <w:pStyle w:val="a4"/>
        <w:numPr>
          <w:ilvl w:val="0"/>
          <w:numId w:val="2"/>
        </w:numPr>
        <w:jc w:val="both"/>
        <w:rPr>
          <w:b/>
          <w:bCs/>
        </w:rPr>
      </w:pPr>
      <w:r w:rsidRPr="00764877">
        <w:rPr>
          <w:b/>
          <w:bCs/>
        </w:rPr>
        <w:t xml:space="preserve">Αξιότιμο </w:t>
      </w:r>
      <w:r w:rsidR="002957B4" w:rsidRPr="00764877">
        <w:rPr>
          <w:b/>
          <w:bCs/>
        </w:rPr>
        <w:t>Πρόεδρο και Διευθύνοντα Σύμβουλο Δ</w:t>
      </w:r>
      <w:r w:rsidR="00350DC5" w:rsidRPr="00350DC5">
        <w:rPr>
          <w:b/>
          <w:bCs/>
        </w:rPr>
        <w:t>.</w:t>
      </w:r>
      <w:r w:rsidR="002957B4" w:rsidRPr="00764877">
        <w:rPr>
          <w:b/>
          <w:bCs/>
        </w:rPr>
        <w:t>Ε</w:t>
      </w:r>
      <w:r w:rsidR="00350DC5" w:rsidRPr="00350DC5">
        <w:rPr>
          <w:b/>
          <w:bCs/>
        </w:rPr>
        <w:t>.</w:t>
      </w:r>
      <w:r w:rsidR="002957B4" w:rsidRPr="00764877">
        <w:rPr>
          <w:b/>
          <w:bCs/>
        </w:rPr>
        <w:t>Η</w:t>
      </w:r>
      <w:r w:rsidR="00350DC5" w:rsidRPr="00350DC5">
        <w:rPr>
          <w:b/>
          <w:bCs/>
        </w:rPr>
        <w:t>.</w:t>
      </w:r>
      <w:r w:rsidR="002957B4" w:rsidRPr="00764877">
        <w:rPr>
          <w:b/>
          <w:bCs/>
        </w:rPr>
        <w:t xml:space="preserve"> Α</w:t>
      </w:r>
      <w:r w:rsidR="00350DC5" w:rsidRPr="00350DC5">
        <w:rPr>
          <w:b/>
          <w:bCs/>
        </w:rPr>
        <w:t>.</w:t>
      </w:r>
      <w:r w:rsidR="002957B4" w:rsidRPr="00764877">
        <w:rPr>
          <w:b/>
          <w:bCs/>
        </w:rPr>
        <w:t>Ε</w:t>
      </w:r>
      <w:r w:rsidR="00350DC5" w:rsidRPr="00350DC5">
        <w:rPr>
          <w:b/>
          <w:bCs/>
        </w:rPr>
        <w:t>.</w:t>
      </w:r>
      <w:r w:rsidR="002957B4" w:rsidRPr="00764877">
        <w:rPr>
          <w:b/>
          <w:bCs/>
        </w:rPr>
        <w:t xml:space="preserve"> Γεώργιο</w:t>
      </w:r>
      <w:r w:rsidR="00520CE8">
        <w:rPr>
          <w:b/>
          <w:bCs/>
        </w:rPr>
        <w:t xml:space="preserve"> </w:t>
      </w:r>
      <w:proofErr w:type="spellStart"/>
      <w:r w:rsidR="00F677A2" w:rsidRPr="00764877">
        <w:rPr>
          <w:b/>
          <w:bCs/>
        </w:rPr>
        <w:t>Στάσση</w:t>
      </w:r>
      <w:proofErr w:type="spellEnd"/>
    </w:p>
    <w:p w:rsidR="00350DC5" w:rsidRPr="00355ACB" w:rsidRDefault="00350DC5" w:rsidP="00355ACB">
      <w:pPr>
        <w:pStyle w:val="a4"/>
        <w:numPr>
          <w:ilvl w:val="0"/>
          <w:numId w:val="2"/>
        </w:numPr>
        <w:jc w:val="both"/>
        <w:rPr>
          <w:b/>
          <w:bCs/>
        </w:rPr>
      </w:pPr>
      <w:r w:rsidRPr="00350DC5">
        <w:rPr>
          <w:b/>
          <w:bCs/>
        </w:rPr>
        <w:t>Δ</w:t>
      </w:r>
      <w:r w:rsidR="007F2162">
        <w:rPr>
          <w:b/>
          <w:bCs/>
        </w:rPr>
        <w:t xml:space="preserve">ιοικητικό </w:t>
      </w:r>
      <w:r w:rsidRPr="00350DC5">
        <w:rPr>
          <w:b/>
          <w:bCs/>
        </w:rPr>
        <w:t>Σ</w:t>
      </w:r>
      <w:r w:rsidR="007F2162">
        <w:rPr>
          <w:b/>
          <w:bCs/>
        </w:rPr>
        <w:t>υμβούλιο της</w:t>
      </w:r>
      <w:r w:rsidRPr="00350DC5">
        <w:rPr>
          <w:b/>
          <w:bCs/>
        </w:rPr>
        <w:t xml:space="preserve"> Δ.Ε.Η. Α.Ε.</w:t>
      </w:r>
    </w:p>
    <w:p w:rsidR="004A7A2D" w:rsidRDefault="007F2162" w:rsidP="00BD7804">
      <w:pPr>
        <w:jc w:val="both"/>
        <w:rPr>
          <w:b/>
          <w:bCs/>
        </w:rPr>
      </w:pPr>
      <w:r>
        <w:rPr>
          <w:b/>
          <w:bCs/>
        </w:rPr>
        <w:t xml:space="preserve"> Με </w:t>
      </w:r>
      <w:r w:rsidR="004A7A2D" w:rsidRPr="007551A0">
        <w:rPr>
          <w:b/>
          <w:bCs/>
        </w:rPr>
        <w:t>Κοινοποίηση</w:t>
      </w:r>
      <w:r>
        <w:rPr>
          <w:b/>
          <w:bCs/>
        </w:rPr>
        <w:t xml:space="preserve"> στο </w:t>
      </w:r>
      <w:r w:rsidR="00983336">
        <w:rPr>
          <w:b/>
          <w:bCs/>
        </w:rPr>
        <w:t>γ</w:t>
      </w:r>
      <w:r w:rsidR="00685FDA" w:rsidRPr="007551A0">
        <w:rPr>
          <w:b/>
          <w:bCs/>
        </w:rPr>
        <w:t xml:space="preserve">ραφείο </w:t>
      </w:r>
      <w:r w:rsidR="00983336">
        <w:rPr>
          <w:b/>
          <w:bCs/>
        </w:rPr>
        <w:t xml:space="preserve">του </w:t>
      </w:r>
      <w:r w:rsidR="00685FDA" w:rsidRPr="007551A0">
        <w:rPr>
          <w:b/>
          <w:bCs/>
        </w:rPr>
        <w:t>Πρωθυπουργού</w:t>
      </w:r>
      <w:r w:rsidR="00983336">
        <w:rPr>
          <w:b/>
          <w:bCs/>
        </w:rPr>
        <w:t>,</w:t>
      </w:r>
      <w:r w:rsidR="00520CE8">
        <w:rPr>
          <w:b/>
          <w:bCs/>
        </w:rPr>
        <w:t xml:space="preserve"> </w:t>
      </w:r>
      <w:r w:rsidR="00983336">
        <w:rPr>
          <w:b/>
          <w:bCs/>
        </w:rPr>
        <w:t>για να λάβει γνώση</w:t>
      </w:r>
    </w:p>
    <w:p w:rsidR="00473569" w:rsidRPr="007551A0" w:rsidRDefault="000F215F" w:rsidP="00BD7804">
      <w:pPr>
        <w:jc w:val="both"/>
        <w:rPr>
          <w:b/>
          <w:bCs/>
        </w:rPr>
      </w:pPr>
      <w:r w:rsidRPr="007551A0">
        <w:rPr>
          <w:b/>
          <w:bCs/>
        </w:rPr>
        <w:t>Αξιότιμε Υπουργέ, Αξιότιμε Πρόεδρε και Διευθύνοντα Σύμβουλε της Δ</w:t>
      </w:r>
      <w:r w:rsidR="00562677" w:rsidRPr="007551A0">
        <w:rPr>
          <w:b/>
          <w:bCs/>
        </w:rPr>
        <w:t>.</w:t>
      </w:r>
      <w:r w:rsidRPr="007551A0">
        <w:rPr>
          <w:b/>
          <w:bCs/>
        </w:rPr>
        <w:t>Ε</w:t>
      </w:r>
      <w:r w:rsidR="00562677" w:rsidRPr="007551A0">
        <w:rPr>
          <w:b/>
          <w:bCs/>
        </w:rPr>
        <w:t>.</w:t>
      </w:r>
      <w:r w:rsidRPr="007551A0">
        <w:rPr>
          <w:b/>
          <w:bCs/>
        </w:rPr>
        <w:t>Η</w:t>
      </w:r>
      <w:r w:rsidR="00562677" w:rsidRPr="007551A0">
        <w:rPr>
          <w:b/>
          <w:bCs/>
        </w:rPr>
        <w:t>.</w:t>
      </w:r>
      <w:r w:rsidRPr="007551A0">
        <w:rPr>
          <w:b/>
          <w:bCs/>
        </w:rPr>
        <w:t xml:space="preserve"> Α</w:t>
      </w:r>
      <w:r w:rsidR="00562677" w:rsidRPr="007551A0">
        <w:rPr>
          <w:b/>
          <w:bCs/>
        </w:rPr>
        <w:t>.</w:t>
      </w:r>
      <w:r w:rsidRPr="007551A0">
        <w:rPr>
          <w:b/>
          <w:bCs/>
        </w:rPr>
        <w:t>Ε</w:t>
      </w:r>
      <w:r w:rsidR="00562677" w:rsidRPr="007551A0">
        <w:rPr>
          <w:b/>
          <w:bCs/>
        </w:rPr>
        <w:t xml:space="preserve">., </w:t>
      </w:r>
    </w:p>
    <w:p w:rsidR="00562677" w:rsidRDefault="00562677" w:rsidP="00BD7804">
      <w:pPr>
        <w:jc w:val="both"/>
      </w:pPr>
      <w:r>
        <w:t>Σύμφωνα με την Επιχειρησιακή Συλλογική Σύμβαση Εργασίας Προσωπικού Δ.Ε.Η. Α.Ε.</w:t>
      </w:r>
      <w:r w:rsidR="00E071C3">
        <w:t xml:space="preserve"> που υπογράφηκε στην Αθήνα τη</w:t>
      </w:r>
      <w:r w:rsidR="0082604B">
        <w:t>ν</w:t>
      </w:r>
      <w:r w:rsidR="00E071C3">
        <w:t xml:space="preserve"> 24</w:t>
      </w:r>
      <w:r w:rsidR="00E071C3" w:rsidRPr="00E071C3">
        <w:rPr>
          <w:vertAlign w:val="superscript"/>
        </w:rPr>
        <w:t>η</w:t>
      </w:r>
      <w:r w:rsidR="00E071C3">
        <w:t xml:space="preserve"> Μαρτίου 2021</w:t>
      </w:r>
      <w:r w:rsidR="006B6A63">
        <w:t xml:space="preserve"> στο </w:t>
      </w:r>
      <w:r w:rsidR="00035C3E">
        <w:t>κεφάλαιο Β. «Μισθολογικές Ρυθμίσεις» ορίζεται ότι</w:t>
      </w:r>
      <w:r w:rsidR="00263165">
        <w:t xml:space="preserve"> θα γίνει:</w:t>
      </w:r>
    </w:p>
    <w:p w:rsidR="00263165" w:rsidRDefault="00263165" w:rsidP="00BD7804">
      <w:pPr>
        <w:jc w:val="both"/>
        <w:rPr>
          <w:i/>
          <w:iCs/>
        </w:rPr>
      </w:pPr>
      <w:r>
        <w:rPr>
          <w:i/>
          <w:iCs/>
        </w:rPr>
        <w:t>Ανάκτηση από τους εργαζόμενους του ποσού που αντιστοιχεί, από 1.1.2019 έως και 31.5.2020, στη μείωση των Ειδικών Επιδομάτων κατά 33% και επήλθε με την 134/2012 Απόφαση Δ.Σ./Δ.Ε.Η. Α.Ε. (σε εφαρμογή του Ν. 4024/2011). Το ως άνω ποσό θα επιμεριστεί και καταβληθεί στους δικαιούχους</w:t>
      </w:r>
      <w:r w:rsidR="00411AB2">
        <w:rPr>
          <w:i/>
          <w:iCs/>
        </w:rPr>
        <w:t xml:space="preserve"> εργαζόμενους σε τρεις (3) δόσεις, ως ακολούθως και με την επιφύλαξη των οριζόμενων στις νομοθετικές διατάξεις περί ανώτατου ορίου αποδοχών</w:t>
      </w:r>
      <w:r w:rsidR="00257251">
        <w:rPr>
          <w:i/>
          <w:iCs/>
        </w:rPr>
        <w:t>:</w:t>
      </w:r>
    </w:p>
    <w:p w:rsidR="00257251" w:rsidRDefault="00257251" w:rsidP="00BD7804">
      <w:pPr>
        <w:jc w:val="both"/>
        <w:rPr>
          <w:i/>
          <w:iCs/>
        </w:rPr>
      </w:pPr>
      <w:r>
        <w:rPr>
          <w:i/>
          <w:iCs/>
        </w:rPr>
        <w:t>1</w:t>
      </w:r>
      <w:r w:rsidRPr="00257251">
        <w:rPr>
          <w:i/>
          <w:iCs/>
          <w:vertAlign w:val="superscript"/>
        </w:rPr>
        <w:t>η</w:t>
      </w:r>
      <w:r>
        <w:rPr>
          <w:i/>
          <w:iCs/>
        </w:rPr>
        <w:t xml:space="preserve"> δόση: μέχρι 30.6.2021 (οφειλόμενα από 1.1.2019 – 30.6.2019)</w:t>
      </w:r>
    </w:p>
    <w:p w:rsidR="00257251" w:rsidRDefault="00257251" w:rsidP="00BD7804">
      <w:pPr>
        <w:jc w:val="both"/>
        <w:rPr>
          <w:i/>
          <w:iCs/>
        </w:rPr>
      </w:pPr>
      <w:r>
        <w:rPr>
          <w:i/>
          <w:iCs/>
        </w:rPr>
        <w:t>2</w:t>
      </w:r>
      <w:r w:rsidRPr="00257251">
        <w:rPr>
          <w:i/>
          <w:iCs/>
          <w:vertAlign w:val="superscript"/>
        </w:rPr>
        <w:t>η</w:t>
      </w:r>
      <w:r>
        <w:rPr>
          <w:i/>
          <w:iCs/>
        </w:rPr>
        <w:t xml:space="preserve"> δόση</w:t>
      </w:r>
      <w:r w:rsidR="00232E70">
        <w:rPr>
          <w:i/>
          <w:iCs/>
        </w:rPr>
        <w:t>: μέχρι 15.1.2022 (οφειλόμενα από 1.7.2019 – 31.12.2019)</w:t>
      </w:r>
    </w:p>
    <w:p w:rsidR="00232E70" w:rsidRDefault="00232E70" w:rsidP="00BD7804">
      <w:pPr>
        <w:jc w:val="both"/>
        <w:rPr>
          <w:i/>
          <w:iCs/>
        </w:rPr>
      </w:pPr>
      <w:r>
        <w:rPr>
          <w:i/>
          <w:iCs/>
        </w:rPr>
        <w:t>3</w:t>
      </w:r>
      <w:r w:rsidRPr="00232E70">
        <w:rPr>
          <w:i/>
          <w:iCs/>
          <w:vertAlign w:val="superscript"/>
        </w:rPr>
        <w:t>η</w:t>
      </w:r>
      <w:r>
        <w:rPr>
          <w:i/>
          <w:iCs/>
        </w:rPr>
        <w:t xml:space="preserve"> δόση: μέχρι 30.6.2022 (οφειλόμενα από 1.1.2020 – 31-5-2020)</w:t>
      </w:r>
    </w:p>
    <w:p w:rsidR="00232E70" w:rsidRDefault="00232E70" w:rsidP="00BD7804">
      <w:pPr>
        <w:jc w:val="both"/>
        <w:rPr>
          <w:i/>
          <w:iCs/>
        </w:rPr>
      </w:pPr>
      <w:r>
        <w:rPr>
          <w:i/>
          <w:iCs/>
        </w:rPr>
        <w:t xml:space="preserve">Οι δικαιούχοι των ως άνω </w:t>
      </w:r>
      <w:r w:rsidR="00004975">
        <w:rPr>
          <w:i/>
          <w:iCs/>
        </w:rPr>
        <w:t>εργαζόμενοι που αποχωρούν από την Εταιρεία σε χρόνο πριν την 30.</w:t>
      </w:r>
      <w:r w:rsidR="00342B47">
        <w:rPr>
          <w:i/>
          <w:iCs/>
        </w:rPr>
        <w:t xml:space="preserve">06.2022, θα λαμβάνουν το οφειλόμενο ποσό με την εκκαθάριση μισθοδοσίας κατά την αποχώρησή τους. </w:t>
      </w:r>
    </w:p>
    <w:p w:rsidR="0024439A" w:rsidRDefault="0024439A" w:rsidP="00BD7804">
      <w:pPr>
        <w:jc w:val="both"/>
      </w:pPr>
      <w:r>
        <w:t>Επισημαίνουμε ότι στην Ε.Σ.Σ.Ε. 2012 στις Μισθολογικές Ρυθμίσεις</w:t>
      </w:r>
      <w:r w:rsidR="00AA5E52">
        <w:t xml:space="preserve"> παρ. 1 ορίζεται ότι: «οι πραγματοποιηθείσες, κατ’ εφαρμογή των Νόμων </w:t>
      </w:r>
      <w:r w:rsidR="00E27A1F">
        <w:t>4024/2011 και 4046/2012 μισθολογικές ρυθμίσεις που ισχύουν σήμερα δυνάμει των αποφάσεων 239/2011 του Διευθύνοντος Συμβούλου και 134/29.05</w:t>
      </w:r>
      <w:r w:rsidR="00F47CC7">
        <w:t>.2012 του Διοικητικού Συμβουλίου της εταιρείας, θα εφαρμόζονται μόνο κατά την διάρκεια ισχύος του Μεσοπρόθεσμου Πλαισίου Δημοσιονομικής Στρατηγικής, μετά την λήξη της οποίας το μισθολόγιο θα επανέλθει στα ισχύοντα στην εταιρεία την 31/12/2009</w:t>
      </w:r>
      <w:r w:rsidR="00BC0FC4">
        <w:t>»</w:t>
      </w:r>
    </w:p>
    <w:p w:rsidR="00BC0FC4" w:rsidRDefault="00BC0FC4" w:rsidP="00BD7804">
      <w:pPr>
        <w:jc w:val="both"/>
      </w:pPr>
      <w:r>
        <w:t xml:space="preserve">Ενόψει του ότι από 1-1-2019 το Μεσοπρόθεσμο Πλαίσιο Δημοσιονομικής Στρατηγικής έπαψε να </w:t>
      </w:r>
      <w:r w:rsidR="00DC69DF">
        <w:t>ισχύει θα πρέπει να γίνει επαναφορά στα ισχύοντα της 31-12-2009.</w:t>
      </w:r>
    </w:p>
    <w:p w:rsidR="006C1612" w:rsidRDefault="00304147" w:rsidP="007218DC">
      <w:pPr>
        <w:jc w:val="both"/>
      </w:pPr>
      <w:r>
        <w:t xml:space="preserve">Σήμερα και από 1-6-2020 η εταιρεία καταβάλει </w:t>
      </w:r>
      <w:r w:rsidR="0046525D">
        <w:t>στους εργαζόμενους το 33% των ειδικών επιδομάτων που είχαν περικοπεί το 2012</w:t>
      </w:r>
      <w:r w:rsidR="007218DC">
        <w:t>, κατά συνέπεια πρέπει και όσον αφορά</w:t>
      </w:r>
      <w:r w:rsidR="006C1612">
        <w:t xml:space="preserve"> του</w:t>
      </w:r>
      <w:r w:rsidR="00BC5A05">
        <w:t>ς</w:t>
      </w:r>
      <w:r w:rsidR="006C1612">
        <w:t xml:space="preserve"> εργαζόμενους που αποχώρησαν από την εταιρεία κατά την </w:t>
      </w:r>
      <w:r w:rsidR="00741A1A">
        <w:t xml:space="preserve">περίοδο </w:t>
      </w:r>
      <w:r w:rsidR="006C1612">
        <w:t>από 1</w:t>
      </w:r>
      <w:r w:rsidR="00010E1B" w:rsidRPr="00010E1B">
        <w:rPr>
          <w:vertAlign w:val="superscript"/>
        </w:rPr>
        <w:t>ης</w:t>
      </w:r>
      <w:r w:rsidR="006C1612">
        <w:t>-1-2019 έως την υπογραφή της Ε.Σ.Σ.Ε. του Μαρτίου 2021</w:t>
      </w:r>
      <w:r w:rsidR="00DA1AA2">
        <w:t xml:space="preserve"> και σήμερα είναι συνταξιούχοι </w:t>
      </w:r>
      <w:r w:rsidR="002A6442">
        <w:t xml:space="preserve">να καταβάλλεται </w:t>
      </w:r>
      <w:r w:rsidR="00DA1AA2">
        <w:t>το ποσό για τον αντίστοιχο χρόνο</w:t>
      </w:r>
      <w:r w:rsidR="00E816F8">
        <w:t xml:space="preserve"> που τους αναλογεί από το 33% των ειδικών επιδομάτων, διότι </w:t>
      </w:r>
      <w:r w:rsidR="00652328">
        <w:t xml:space="preserve">ήταν εν ενεργεία </w:t>
      </w:r>
      <w:r w:rsidR="0035774D">
        <w:t xml:space="preserve">τακτικοί υπάλληλοι της εταιρείας. </w:t>
      </w:r>
      <w:r w:rsidR="00A8254F">
        <w:t xml:space="preserve">Δικαιούχοι είναι όλοι όσοι </w:t>
      </w:r>
      <w:r w:rsidR="001E0A1D">
        <w:t>υπηρετούσαν στην εταιρεία κατά το χρονικό διάστημα από 1-1-2019 έως και 31-5-2020.</w:t>
      </w:r>
    </w:p>
    <w:p w:rsidR="000A1A66" w:rsidRDefault="000A1A66" w:rsidP="000A1A66">
      <w:pPr>
        <w:jc w:val="both"/>
      </w:pPr>
      <w:r>
        <w:t>Αιτούμαστε κατόπιν των ανωτέρω να εφαρμοστεί η</w:t>
      </w:r>
      <w:r w:rsidRPr="00210ACE">
        <w:t xml:space="preserve"> Σ.Σ.Ε. 2021 μεταξύ ΓΕΝΟΠ και ομίλου Δ.Ε.Η.</w:t>
      </w:r>
      <w:r>
        <w:t>,</w:t>
      </w:r>
      <w:r w:rsidR="007214A9">
        <w:t xml:space="preserve"> </w:t>
      </w:r>
      <w:r>
        <w:t xml:space="preserve">όπως γίνεται </w:t>
      </w:r>
      <w:r w:rsidRPr="00210ACE">
        <w:t>για τους εν ενεργεία συναδέλφους</w:t>
      </w:r>
      <w:r>
        <w:t xml:space="preserve">, και </w:t>
      </w:r>
      <w:r w:rsidRPr="00210ACE">
        <w:t>για τους συνταξιούχους που δούλευαν την επίμαχη περίοδο 01/01/2019-31/05/2020.</w:t>
      </w:r>
    </w:p>
    <w:p w:rsidR="0080672A" w:rsidRDefault="00182305" w:rsidP="007218DC">
      <w:pPr>
        <w:jc w:val="both"/>
      </w:pPr>
      <w:r>
        <w:t>Επειδή σύμφωνα με τα παραπάνω εκτεθέντα η μη καταβολή του 33% των ειδικών επιδομάτων</w:t>
      </w:r>
      <w:r w:rsidR="006832AB">
        <w:t xml:space="preserve"> στους συνταξιούχους του σωματείου μας, αντιβαίνει και παραβιάζει τις συνταγματικές διατάξεις περί ισότητας των Ελλήνων</w:t>
      </w:r>
      <w:r w:rsidR="00287AA5">
        <w:t xml:space="preserve"> (Σύνταγμα</w:t>
      </w:r>
      <w:r w:rsidR="00A00546">
        <w:t xml:space="preserve"> της Ελλάδος</w:t>
      </w:r>
      <w:r w:rsidR="00287AA5">
        <w:t>, Άρθρο 4)</w:t>
      </w:r>
      <w:r w:rsidR="006832AB">
        <w:t xml:space="preserve">. </w:t>
      </w:r>
    </w:p>
    <w:p w:rsidR="006832AB" w:rsidRDefault="006832AB" w:rsidP="007218DC">
      <w:pPr>
        <w:jc w:val="both"/>
      </w:pPr>
      <w:r>
        <w:t xml:space="preserve">Επειδή είναι νόμιμο και δίκαιο να αποκατασταθεί η υφιστάμενη σε βάρος μα καταφανής και πρόδηλη αδικία. </w:t>
      </w:r>
    </w:p>
    <w:p w:rsidR="006832AB" w:rsidRDefault="006832AB" w:rsidP="006832AB">
      <w:pPr>
        <w:jc w:val="center"/>
      </w:pPr>
      <w:r>
        <w:t>Γι’ αυτό</w:t>
      </w:r>
    </w:p>
    <w:p w:rsidR="006832AB" w:rsidRDefault="006832AB" w:rsidP="006832AB">
      <w:pPr>
        <w:jc w:val="both"/>
      </w:pPr>
      <w:r>
        <w:t>Και με ρητή επιφύλαξη παντός ετέρου νομίμου δικαιώματ</w:t>
      </w:r>
      <w:r w:rsidR="000A321F">
        <w:t xml:space="preserve">ός μας. </w:t>
      </w:r>
    </w:p>
    <w:p w:rsidR="000A321F" w:rsidRDefault="000A321F" w:rsidP="000A321F">
      <w:pPr>
        <w:jc w:val="center"/>
      </w:pPr>
      <w:r>
        <w:t>Αιτούμεθα</w:t>
      </w:r>
    </w:p>
    <w:p w:rsidR="000A321F" w:rsidRDefault="00AD476B" w:rsidP="000A321F">
      <w:pPr>
        <w:jc w:val="both"/>
      </w:pPr>
      <w:r>
        <w:t>Καταγγέλλοντας</w:t>
      </w:r>
      <w:r w:rsidR="000A321F">
        <w:t xml:space="preserve"> την σε βά</w:t>
      </w:r>
      <w:r w:rsidR="001834AF">
        <w:t xml:space="preserve">ρος μας αδικία κατά παραβίαση </w:t>
      </w:r>
      <w:r w:rsidR="00CA6F3F">
        <w:t>τ</w:t>
      </w:r>
      <w:r w:rsidR="001834AF">
        <w:t xml:space="preserve">ων περί ισότητας των συνταγματικών διατάξεων των Ελλήνων. Καλούμε τους </w:t>
      </w:r>
      <w:proofErr w:type="spellStart"/>
      <w:r w:rsidR="001834AF">
        <w:t>καθών</w:t>
      </w:r>
      <w:proofErr w:type="spellEnd"/>
      <w:r w:rsidR="001834AF">
        <w:t xml:space="preserve"> η παρούσα Δήλωση μας, ως καθ’ ύλη και κατά Νόμο αρμοδίως να προβούν στην άμεση χορήγηση σε μας τους συνταξιούχους</w:t>
      </w:r>
      <w:r w:rsidR="00913D37">
        <w:t xml:space="preserve"> της Δ.Ε.Η. των ειδικών επιδομάτων, που αναλυτικά αναφέρουμε στο ιστορικό της παρούσας. </w:t>
      </w:r>
    </w:p>
    <w:p w:rsidR="00446380" w:rsidRDefault="00913D37" w:rsidP="00715AED">
      <w:pPr>
        <w:jc w:val="both"/>
      </w:pPr>
      <w:r>
        <w:t>Με ρητή επιφύλαξη παντός νομίμου δικαιώματός μας και ειδικά προ</w:t>
      </w:r>
      <w:r w:rsidR="00C728B3">
        <w:t xml:space="preserve">σφυγής μας στα Δικαστήρια, </w:t>
      </w:r>
      <w:r w:rsidR="00D75CB8">
        <w:t xml:space="preserve">αρμόδιος </w:t>
      </w:r>
      <w:r w:rsidR="00B82CD3">
        <w:t xml:space="preserve">Δικαστικός Επιμελητής εντέλλεται να επιδώσει </w:t>
      </w:r>
      <w:r w:rsidR="00924FD6">
        <w:t xml:space="preserve">την παρούσα σε </w:t>
      </w:r>
      <w:r w:rsidR="00925BF6">
        <w:t xml:space="preserve">ένα έκαστο των </w:t>
      </w:r>
      <w:proofErr w:type="spellStart"/>
      <w:r w:rsidR="00925BF6">
        <w:t>καθών</w:t>
      </w:r>
      <w:proofErr w:type="spellEnd"/>
      <w:r w:rsidR="00925BF6">
        <w:t xml:space="preserve"> προς γνώση του και για τις νόμιμες συνέπειες</w:t>
      </w:r>
      <w:r w:rsidR="00924FD6">
        <w:t>, αντιγράφοντας το περιεχόμενο της στην οικεία έκθεση επιδόσεως.</w:t>
      </w:r>
    </w:p>
    <w:p w:rsidR="00210ACE" w:rsidRDefault="00925BF6" w:rsidP="00355EB1">
      <w:pPr>
        <w:jc w:val="center"/>
      </w:pPr>
      <w:r>
        <w:t xml:space="preserve">Για το </w:t>
      </w:r>
      <w:r w:rsidR="00924FD6">
        <w:t xml:space="preserve">εξωδίκων Δηλούν και Καλών </w:t>
      </w:r>
      <w:r w:rsidR="003B3456" w:rsidRPr="003B3456">
        <w:t>Περιφερειακ</w:t>
      </w:r>
      <w:r>
        <w:t>ό</w:t>
      </w:r>
      <w:r w:rsidR="003B3456" w:rsidRPr="003B3456">
        <w:t xml:space="preserve"> Σωματείο Συνταξιούχων Δ.Ε.Η. Δυτικής Μακεδονίας</w:t>
      </w:r>
    </w:p>
    <w:p w:rsidR="00B53271" w:rsidRDefault="00B53271" w:rsidP="00B53271">
      <w:pPr>
        <w:jc w:val="center"/>
        <w:rPr>
          <w:b/>
          <w:bCs/>
        </w:rPr>
      </w:pPr>
      <w:r>
        <w:t>Ο Πρόεδρος του Δ</w:t>
      </w:r>
      <w:r w:rsidR="00477AFE">
        <w:t xml:space="preserve">ιοικητικού Συμβουλίου </w:t>
      </w:r>
    </w:p>
    <w:p w:rsidR="00B53271" w:rsidRDefault="00B53271" w:rsidP="00355EB1">
      <w:pPr>
        <w:jc w:val="center"/>
      </w:pPr>
    </w:p>
    <w:p w:rsidR="00B53271" w:rsidRDefault="00B53271" w:rsidP="00355EB1">
      <w:pPr>
        <w:jc w:val="center"/>
      </w:pPr>
    </w:p>
    <w:p w:rsidR="00355EB1" w:rsidRPr="00210ACE" w:rsidRDefault="00355EB1" w:rsidP="00355EB1">
      <w:pPr>
        <w:jc w:val="center"/>
      </w:pPr>
      <w:proofErr w:type="spellStart"/>
      <w:r>
        <w:t>Κάτανας</w:t>
      </w:r>
      <w:proofErr w:type="spellEnd"/>
      <w:r>
        <w:t xml:space="preserve"> Γεώργιος</w:t>
      </w:r>
    </w:p>
    <w:p w:rsidR="00520CE8" w:rsidRDefault="00520CE8" w:rsidP="00520CE8">
      <w:pPr>
        <w:jc w:val="center"/>
        <w:rPr>
          <w:b/>
          <w:bCs/>
        </w:rPr>
      </w:pPr>
      <w:r>
        <w:t xml:space="preserve">Ο Γ. Γραμματέας  του Διοικητικού Συμβουλίου </w:t>
      </w:r>
    </w:p>
    <w:p w:rsidR="00520CE8" w:rsidRDefault="00520CE8" w:rsidP="00520CE8">
      <w:pPr>
        <w:jc w:val="center"/>
      </w:pPr>
    </w:p>
    <w:p w:rsidR="00520CE8" w:rsidRDefault="00520CE8" w:rsidP="00520CE8">
      <w:pPr>
        <w:jc w:val="center"/>
      </w:pPr>
    </w:p>
    <w:p w:rsidR="00520CE8" w:rsidRPr="00210ACE" w:rsidRDefault="00520CE8" w:rsidP="00520CE8">
      <w:pPr>
        <w:jc w:val="center"/>
      </w:pPr>
      <w:proofErr w:type="spellStart"/>
      <w:r>
        <w:t>Τσιότσιας</w:t>
      </w:r>
      <w:proofErr w:type="spellEnd"/>
      <w:r>
        <w:t xml:space="preserve"> Ευθύμιος</w:t>
      </w:r>
    </w:p>
    <w:p w:rsidR="00B21538" w:rsidRDefault="00B21538" w:rsidP="00BD7804">
      <w:pPr>
        <w:jc w:val="both"/>
      </w:pPr>
    </w:p>
    <w:sectPr w:rsidR="00B21538" w:rsidSect="003B34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362D5"/>
    <w:multiLevelType w:val="multilevel"/>
    <w:tmpl w:val="BD7E19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5075B8"/>
    <w:multiLevelType w:val="hybridMultilevel"/>
    <w:tmpl w:val="92C6317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54A"/>
    <w:rsid w:val="00004975"/>
    <w:rsid w:val="00010E1B"/>
    <w:rsid w:val="00035C3E"/>
    <w:rsid w:val="000744F3"/>
    <w:rsid w:val="000A1A66"/>
    <w:rsid w:val="000A321F"/>
    <w:rsid w:val="000F215F"/>
    <w:rsid w:val="00182305"/>
    <w:rsid w:val="001834AF"/>
    <w:rsid w:val="001B39D4"/>
    <w:rsid w:val="001E0A1D"/>
    <w:rsid w:val="00210ACE"/>
    <w:rsid w:val="00232E70"/>
    <w:rsid w:val="0024439A"/>
    <w:rsid w:val="00257251"/>
    <w:rsid w:val="00263165"/>
    <w:rsid w:val="00287AA5"/>
    <w:rsid w:val="002957B4"/>
    <w:rsid w:val="002A6442"/>
    <w:rsid w:val="00304147"/>
    <w:rsid w:val="00342B47"/>
    <w:rsid w:val="00350DC5"/>
    <w:rsid w:val="00355ACB"/>
    <w:rsid w:val="00355EB1"/>
    <w:rsid w:val="0035774D"/>
    <w:rsid w:val="003B3436"/>
    <w:rsid w:val="003B3456"/>
    <w:rsid w:val="003E7ECD"/>
    <w:rsid w:val="00411AB2"/>
    <w:rsid w:val="00446380"/>
    <w:rsid w:val="0046525D"/>
    <w:rsid w:val="00473569"/>
    <w:rsid w:val="00477AFE"/>
    <w:rsid w:val="004A7A2D"/>
    <w:rsid w:val="00520CE8"/>
    <w:rsid w:val="00562677"/>
    <w:rsid w:val="006075DD"/>
    <w:rsid w:val="00652328"/>
    <w:rsid w:val="006832AB"/>
    <w:rsid w:val="00685FDA"/>
    <w:rsid w:val="0069414F"/>
    <w:rsid w:val="006B4788"/>
    <w:rsid w:val="006B6A63"/>
    <w:rsid w:val="006C1612"/>
    <w:rsid w:val="00704381"/>
    <w:rsid w:val="00715AED"/>
    <w:rsid w:val="007214A9"/>
    <w:rsid w:val="007218DC"/>
    <w:rsid w:val="00741A1A"/>
    <w:rsid w:val="007551A0"/>
    <w:rsid w:val="00764877"/>
    <w:rsid w:val="00776446"/>
    <w:rsid w:val="007F07EE"/>
    <w:rsid w:val="007F2162"/>
    <w:rsid w:val="0080672A"/>
    <w:rsid w:val="00821CC9"/>
    <w:rsid w:val="0082604B"/>
    <w:rsid w:val="0085454A"/>
    <w:rsid w:val="00912915"/>
    <w:rsid w:val="00913D37"/>
    <w:rsid w:val="00924FD6"/>
    <w:rsid w:val="00925BF6"/>
    <w:rsid w:val="00983336"/>
    <w:rsid w:val="00A00546"/>
    <w:rsid w:val="00A14FEC"/>
    <w:rsid w:val="00A8254F"/>
    <w:rsid w:val="00AA5E52"/>
    <w:rsid w:val="00AD476B"/>
    <w:rsid w:val="00B21538"/>
    <w:rsid w:val="00B53271"/>
    <w:rsid w:val="00B82CD3"/>
    <w:rsid w:val="00BC0FC4"/>
    <w:rsid w:val="00BC5A05"/>
    <w:rsid w:val="00BD7804"/>
    <w:rsid w:val="00C1103D"/>
    <w:rsid w:val="00C24A86"/>
    <w:rsid w:val="00C728B3"/>
    <w:rsid w:val="00CA6F3F"/>
    <w:rsid w:val="00D120E3"/>
    <w:rsid w:val="00D20554"/>
    <w:rsid w:val="00D72A5F"/>
    <w:rsid w:val="00D75CB8"/>
    <w:rsid w:val="00DA1AA2"/>
    <w:rsid w:val="00DC69DF"/>
    <w:rsid w:val="00E071C3"/>
    <w:rsid w:val="00E27A1F"/>
    <w:rsid w:val="00E51778"/>
    <w:rsid w:val="00E816F8"/>
    <w:rsid w:val="00EB4DB3"/>
    <w:rsid w:val="00EE1D2D"/>
    <w:rsid w:val="00F15668"/>
    <w:rsid w:val="00F327C6"/>
    <w:rsid w:val="00F47CC7"/>
    <w:rsid w:val="00F677A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A135A5-8EA5-4616-82A5-D7EE85B50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0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10ACE"/>
    <w:rPr>
      <w:b/>
      <w:bCs/>
    </w:rPr>
  </w:style>
  <w:style w:type="paragraph" w:styleId="a4">
    <w:name w:val="List Paragraph"/>
    <w:basedOn w:val="a"/>
    <w:uiPriority w:val="34"/>
    <w:qFormat/>
    <w:rsid w:val="00764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65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674</Words>
  <Characters>3642</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Foteini Kagioglou</dc:creator>
  <cp:keywords/>
  <dc:description/>
  <cp:lastModifiedBy>user</cp:lastModifiedBy>
  <cp:revision>1</cp:revision>
  <dcterms:created xsi:type="dcterms:W3CDTF">2021-07-01T08:40:00Z</dcterms:created>
  <dcterms:modified xsi:type="dcterms:W3CDTF">2021-07-01T08:40:00Z</dcterms:modified>
</cp:coreProperties>
</file>